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4C5" w:rsidRPr="00252E79" w:rsidRDefault="00827D0B" w:rsidP="00252E79">
      <w:pPr>
        <w:tabs>
          <w:tab w:val="left" w:pos="420"/>
        </w:tabs>
        <w:spacing w:line="480" w:lineRule="auto"/>
        <w:rPr>
          <w:rFonts w:ascii="Times New Roman" w:hAnsi="Times New Roman" w:cs="Times New Roman"/>
          <w:sz w:val="24"/>
          <w:szCs w:val="24"/>
        </w:rPr>
      </w:pPr>
      <w:bookmarkStart w:id="0" w:name="_GoBack"/>
      <w:bookmarkEnd w:id="0"/>
      <w:r w:rsidRPr="00252E79">
        <w:rPr>
          <w:rFonts w:ascii="Times New Roman" w:hAnsi="Times New Roman" w:cs="Times New Roman"/>
          <w:sz w:val="24"/>
          <w:szCs w:val="24"/>
        </w:rPr>
        <w:t>Students’ Name</w:t>
      </w:r>
    </w:p>
    <w:p w:rsidR="00252E79" w:rsidRPr="00252E79" w:rsidRDefault="00827D0B" w:rsidP="00252E79">
      <w:pPr>
        <w:tabs>
          <w:tab w:val="left" w:pos="420"/>
        </w:tabs>
        <w:spacing w:line="480" w:lineRule="auto"/>
        <w:rPr>
          <w:rFonts w:ascii="Times New Roman" w:hAnsi="Times New Roman" w:cs="Times New Roman"/>
          <w:sz w:val="24"/>
          <w:szCs w:val="24"/>
        </w:rPr>
      </w:pPr>
      <w:r w:rsidRPr="00252E79">
        <w:rPr>
          <w:rFonts w:ascii="Times New Roman" w:hAnsi="Times New Roman" w:cs="Times New Roman"/>
          <w:sz w:val="24"/>
          <w:szCs w:val="24"/>
        </w:rPr>
        <w:t>Professor</w:t>
      </w:r>
    </w:p>
    <w:p w:rsidR="00252E79" w:rsidRPr="00252E79" w:rsidRDefault="00827D0B" w:rsidP="00252E79">
      <w:pPr>
        <w:tabs>
          <w:tab w:val="left" w:pos="420"/>
        </w:tabs>
        <w:spacing w:line="480" w:lineRule="auto"/>
        <w:rPr>
          <w:rFonts w:ascii="Times New Roman" w:hAnsi="Times New Roman" w:cs="Times New Roman"/>
          <w:sz w:val="24"/>
          <w:szCs w:val="24"/>
        </w:rPr>
      </w:pPr>
      <w:r w:rsidRPr="00252E79">
        <w:rPr>
          <w:rFonts w:ascii="Times New Roman" w:hAnsi="Times New Roman" w:cs="Times New Roman"/>
          <w:sz w:val="24"/>
          <w:szCs w:val="24"/>
        </w:rPr>
        <w:t>Course</w:t>
      </w:r>
    </w:p>
    <w:p w:rsidR="002604C5" w:rsidRPr="00252E79" w:rsidRDefault="00827D0B" w:rsidP="00252E79">
      <w:pPr>
        <w:tabs>
          <w:tab w:val="left" w:pos="420"/>
        </w:tabs>
        <w:spacing w:line="480" w:lineRule="auto"/>
        <w:rPr>
          <w:rFonts w:ascii="Times New Roman" w:hAnsi="Times New Roman" w:cs="Times New Roman"/>
          <w:sz w:val="24"/>
          <w:szCs w:val="24"/>
        </w:rPr>
      </w:pPr>
      <w:r w:rsidRPr="00252E79">
        <w:rPr>
          <w:rFonts w:ascii="Times New Roman" w:hAnsi="Times New Roman" w:cs="Times New Roman"/>
          <w:sz w:val="24"/>
          <w:szCs w:val="24"/>
        </w:rPr>
        <w:t>Date</w:t>
      </w:r>
    </w:p>
    <w:p w:rsidR="00F2520B" w:rsidRPr="00252E79" w:rsidRDefault="00827D0B" w:rsidP="00252E79">
      <w:pPr>
        <w:spacing w:line="480" w:lineRule="auto"/>
        <w:jc w:val="center"/>
        <w:rPr>
          <w:rFonts w:ascii="Times New Roman" w:hAnsi="Times New Roman" w:cs="Times New Roman"/>
          <w:sz w:val="24"/>
          <w:szCs w:val="24"/>
        </w:rPr>
      </w:pPr>
      <w:r w:rsidRPr="00252E79">
        <w:rPr>
          <w:rFonts w:ascii="Times New Roman" w:hAnsi="Times New Roman" w:cs="Times New Roman"/>
          <w:sz w:val="24"/>
          <w:szCs w:val="24"/>
        </w:rPr>
        <w:t>John Locke</w:t>
      </w:r>
    </w:p>
    <w:p w:rsidR="002604C5" w:rsidRPr="00252E79" w:rsidRDefault="00827D0B" w:rsidP="00252E79">
      <w:pPr>
        <w:spacing w:line="480" w:lineRule="auto"/>
        <w:rPr>
          <w:rFonts w:ascii="Times New Roman" w:hAnsi="Times New Roman" w:cs="Times New Roman"/>
          <w:sz w:val="24"/>
          <w:szCs w:val="24"/>
        </w:rPr>
      </w:pPr>
      <w:r w:rsidRPr="00252E79">
        <w:rPr>
          <w:rFonts w:ascii="Times New Roman" w:hAnsi="Times New Roman" w:cs="Times New Roman"/>
          <w:sz w:val="24"/>
          <w:szCs w:val="24"/>
        </w:rPr>
        <w:t xml:space="preserve">Introduction </w:t>
      </w:r>
    </w:p>
    <w:p w:rsidR="00CB7116" w:rsidRPr="00252E79" w:rsidRDefault="00827D0B" w:rsidP="00252E79">
      <w:pPr>
        <w:spacing w:line="480" w:lineRule="auto"/>
        <w:rPr>
          <w:rFonts w:ascii="Times New Roman" w:hAnsi="Times New Roman" w:cs="Times New Roman"/>
          <w:b/>
          <w:sz w:val="24"/>
          <w:szCs w:val="24"/>
        </w:rPr>
      </w:pPr>
      <w:r w:rsidRPr="00252E79">
        <w:rPr>
          <w:rFonts w:ascii="Times New Roman" w:hAnsi="Times New Roman" w:cs="Times New Roman"/>
          <w:b/>
          <w:sz w:val="24"/>
          <w:szCs w:val="24"/>
        </w:rPr>
        <w:t>Biography</w:t>
      </w:r>
    </w:p>
    <w:p w:rsidR="0070737A" w:rsidRPr="00252E79" w:rsidRDefault="00827D0B" w:rsidP="00252E79">
      <w:pPr>
        <w:spacing w:line="480" w:lineRule="auto"/>
        <w:ind w:firstLine="720"/>
        <w:rPr>
          <w:rFonts w:ascii="Times New Roman" w:hAnsi="Times New Roman" w:cs="Times New Roman"/>
          <w:sz w:val="24"/>
          <w:szCs w:val="24"/>
        </w:rPr>
      </w:pPr>
      <w:r w:rsidRPr="00252E79">
        <w:rPr>
          <w:rFonts w:ascii="Times New Roman" w:hAnsi="Times New Roman" w:cs="Times New Roman"/>
          <w:sz w:val="24"/>
          <w:szCs w:val="24"/>
        </w:rPr>
        <w:t>John Locke was born in</w:t>
      </w:r>
      <w:r w:rsidR="00B66296">
        <w:rPr>
          <w:rFonts w:ascii="Times New Roman" w:hAnsi="Times New Roman" w:cs="Times New Roman"/>
          <w:sz w:val="24"/>
          <w:szCs w:val="24"/>
        </w:rPr>
        <w:t xml:space="preserve"> 1632, in S</w:t>
      </w:r>
      <w:r w:rsidR="0040155B" w:rsidRPr="00252E79">
        <w:rPr>
          <w:rFonts w:ascii="Times New Roman" w:hAnsi="Times New Roman" w:cs="Times New Roman"/>
          <w:sz w:val="24"/>
          <w:szCs w:val="24"/>
        </w:rPr>
        <w:t>outhwestern</w:t>
      </w:r>
      <w:r w:rsidR="00B66296">
        <w:rPr>
          <w:rFonts w:ascii="Times New Roman" w:hAnsi="Times New Roman" w:cs="Times New Roman"/>
          <w:sz w:val="24"/>
          <w:szCs w:val="24"/>
        </w:rPr>
        <w:t>, England, on</w:t>
      </w:r>
      <w:r w:rsidRPr="00252E79">
        <w:rPr>
          <w:rFonts w:ascii="Times New Roman" w:hAnsi="Times New Roman" w:cs="Times New Roman"/>
          <w:sz w:val="24"/>
          <w:szCs w:val="24"/>
        </w:rPr>
        <w:t xml:space="preserve"> August 29</w:t>
      </w:r>
      <w:r w:rsidR="00B66296">
        <w:rPr>
          <w:rFonts w:ascii="Times New Roman" w:hAnsi="Times New Roman" w:cs="Times New Roman"/>
          <w:sz w:val="24"/>
          <w:szCs w:val="24"/>
        </w:rPr>
        <w:t>,</w:t>
      </w:r>
      <w:r w:rsidRPr="00252E79">
        <w:rPr>
          <w:rFonts w:ascii="Times New Roman" w:hAnsi="Times New Roman" w:cs="Times New Roman"/>
          <w:sz w:val="24"/>
          <w:szCs w:val="24"/>
        </w:rPr>
        <w:t xml:space="preserve"> Somerset, Wrington</w:t>
      </w:r>
      <w:r w:rsidR="00C40F7C" w:rsidRPr="00252E79">
        <w:rPr>
          <w:rFonts w:ascii="Times New Roman" w:hAnsi="Times New Roman" w:cs="Times New Roman"/>
          <w:sz w:val="24"/>
          <w:szCs w:val="24"/>
        </w:rPr>
        <w:t xml:space="preserve"> (Goldie et al</w:t>
      </w:r>
      <w:r w:rsidR="002604C5" w:rsidRPr="00252E79">
        <w:rPr>
          <w:rFonts w:ascii="Times New Roman" w:hAnsi="Times New Roman" w:cs="Times New Roman"/>
          <w:sz w:val="24"/>
          <w:szCs w:val="24"/>
        </w:rPr>
        <w:t>.,</w:t>
      </w:r>
      <w:r w:rsidR="00C40F7C" w:rsidRPr="00252E79">
        <w:rPr>
          <w:rFonts w:ascii="Times New Roman" w:hAnsi="Times New Roman" w:cs="Times New Roman"/>
          <w:sz w:val="24"/>
          <w:szCs w:val="24"/>
        </w:rPr>
        <w:t xml:space="preserve"> 136)</w:t>
      </w:r>
      <w:r w:rsidRPr="00252E79">
        <w:rPr>
          <w:rFonts w:ascii="Times New Roman" w:hAnsi="Times New Roman" w:cs="Times New Roman"/>
          <w:sz w:val="24"/>
          <w:szCs w:val="24"/>
        </w:rPr>
        <w:t>.</w:t>
      </w:r>
      <w:r w:rsidR="0040155B" w:rsidRPr="00252E79">
        <w:rPr>
          <w:rFonts w:ascii="Times New Roman" w:hAnsi="Times New Roman" w:cs="Times New Roman"/>
          <w:sz w:val="24"/>
          <w:szCs w:val="24"/>
        </w:rPr>
        <w:t xml:space="preserve"> He was taken to</w:t>
      </w:r>
      <w:r w:rsidR="00B66296">
        <w:rPr>
          <w:rFonts w:ascii="Times New Roman" w:hAnsi="Times New Roman" w:cs="Times New Roman"/>
          <w:sz w:val="24"/>
          <w:szCs w:val="24"/>
        </w:rPr>
        <w:t xml:space="preserve"> school at Westminster then later to</w:t>
      </w:r>
      <w:r w:rsidR="0040155B" w:rsidRPr="00252E79">
        <w:rPr>
          <w:rFonts w:ascii="Times New Roman" w:hAnsi="Times New Roman" w:cs="Times New Roman"/>
          <w:sz w:val="24"/>
          <w:szCs w:val="24"/>
        </w:rPr>
        <w:t xml:space="preserve"> Oxford</w:t>
      </w:r>
      <w:r w:rsidR="00B66296">
        <w:rPr>
          <w:rFonts w:ascii="Times New Roman" w:hAnsi="Times New Roman" w:cs="Times New Roman"/>
          <w:sz w:val="24"/>
          <w:szCs w:val="24"/>
        </w:rPr>
        <w:t xml:space="preserve"> University</w:t>
      </w:r>
      <w:r w:rsidR="0040155B" w:rsidRPr="00252E79">
        <w:rPr>
          <w:rFonts w:ascii="Times New Roman" w:hAnsi="Times New Roman" w:cs="Times New Roman"/>
          <w:sz w:val="24"/>
          <w:szCs w:val="24"/>
        </w:rPr>
        <w:t>. While at the University, he studied medicine course that also played a significant role in his lifetime. Later, he grew as a great ph</w:t>
      </w:r>
      <w:r w:rsidR="00B66296">
        <w:rPr>
          <w:rFonts w:ascii="Times New Roman" w:hAnsi="Times New Roman" w:cs="Times New Roman"/>
          <w:sz w:val="24"/>
          <w:szCs w:val="24"/>
        </w:rPr>
        <w:t>ilosopher who was influential in</w:t>
      </w:r>
      <w:r w:rsidR="0040155B" w:rsidRPr="00252E79">
        <w:rPr>
          <w:rFonts w:ascii="Times New Roman" w:hAnsi="Times New Roman" w:cs="Times New Roman"/>
          <w:sz w:val="24"/>
          <w:szCs w:val="24"/>
        </w:rPr>
        <w:t xml:space="preserve"> writing</w:t>
      </w:r>
      <w:r w:rsidR="00A66AD3" w:rsidRPr="00252E79">
        <w:rPr>
          <w:rFonts w:ascii="Times New Roman" w:hAnsi="Times New Roman" w:cs="Times New Roman"/>
          <w:sz w:val="24"/>
          <w:szCs w:val="24"/>
        </w:rPr>
        <w:t xml:space="preserve"> concepts of politics, philosophy, general education, and epistemology. His work in writings contributed a lot in the field of philosophy that assisted in creating the foundation of the modern philosophy</w:t>
      </w:r>
      <w:r w:rsidR="00C40F7C" w:rsidRPr="00252E79">
        <w:rPr>
          <w:rFonts w:ascii="Times New Roman" w:hAnsi="Times New Roman" w:cs="Times New Roman"/>
          <w:sz w:val="24"/>
          <w:szCs w:val="24"/>
        </w:rPr>
        <w:t xml:space="preserve"> (Goldie et al. 136)</w:t>
      </w:r>
      <w:r w:rsidR="00A66AD3" w:rsidRPr="00252E79">
        <w:rPr>
          <w:rFonts w:ascii="Times New Roman" w:hAnsi="Times New Roman" w:cs="Times New Roman"/>
          <w:sz w:val="24"/>
          <w:szCs w:val="24"/>
        </w:rPr>
        <w:t>.</w:t>
      </w:r>
      <w:r w:rsidR="00617D20" w:rsidRPr="00252E79">
        <w:rPr>
          <w:rFonts w:ascii="Times New Roman" w:hAnsi="Times New Roman" w:cs="Times New Roman"/>
          <w:sz w:val="24"/>
          <w:szCs w:val="24"/>
        </w:rPr>
        <w:t xml:space="preserve"> </w:t>
      </w:r>
    </w:p>
    <w:p w:rsidR="0070737A" w:rsidRPr="00252E79" w:rsidRDefault="00827D0B" w:rsidP="00252E79">
      <w:pPr>
        <w:spacing w:line="480" w:lineRule="auto"/>
        <w:ind w:firstLine="720"/>
        <w:rPr>
          <w:rFonts w:ascii="Times New Roman" w:hAnsi="Times New Roman" w:cs="Times New Roman"/>
          <w:sz w:val="24"/>
          <w:szCs w:val="24"/>
        </w:rPr>
      </w:pPr>
      <w:r w:rsidRPr="00252E79">
        <w:rPr>
          <w:rFonts w:ascii="Times New Roman" w:hAnsi="Times New Roman" w:cs="Times New Roman"/>
          <w:sz w:val="24"/>
          <w:szCs w:val="24"/>
        </w:rPr>
        <w:t>However, during his academic life and teaching, he developed an article ‘the essay on the Law of Nature’ that was</w:t>
      </w:r>
      <w:r w:rsidRPr="00252E79">
        <w:rPr>
          <w:rFonts w:ascii="Times New Roman" w:hAnsi="Times New Roman" w:cs="Times New Roman"/>
          <w:sz w:val="24"/>
          <w:szCs w:val="24"/>
        </w:rPr>
        <w:t xml:space="preserve"> among his first substantive works. Much of his intellectual effort and ability when he was at Oxford focused on the study of natural philosophy and medicine. </w:t>
      </w:r>
      <w:r w:rsidR="00C40F7C" w:rsidRPr="00252E79">
        <w:rPr>
          <w:rFonts w:ascii="Times New Roman" w:hAnsi="Times New Roman" w:cs="Times New Roman"/>
          <w:sz w:val="24"/>
          <w:szCs w:val="24"/>
        </w:rPr>
        <w:t>Goldie et al. (136)</w:t>
      </w:r>
      <w:r w:rsidR="00B66296">
        <w:rPr>
          <w:rFonts w:ascii="Times New Roman" w:hAnsi="Times New Roman" w:cs="Times New Roman"/>
          <w:sz w:val="24"/>
          <w:szCs w:val="24"/>
        </w:rPr>
        <w:t xml:space="preserve"> proposed that John emphasized explicitly in this area, and he participated in numerous practical activities</w:t>
      </w:r>
      <w:r w:rsidRPr="00252E79">
        <w:rPr>
          <w:rFonts w:ascii="Times New Roman" w:hAnsi="Times New Roman" w:cs="Times New Roman"/>
          <w:sz w:val="24"/>
          <w:szCs w:val="24"/>
        </w:rPr>
        <w:t xml:space="preserve">. </w:t>
      </w:r>
      <w:r w:rsidR="00E00396">
        <w:rPr>
          <w:rFonts w:ascii="Times New Roman" w:hAnsi="Times New Roman" w:cs="Times New Roman"/>
          <w:sz w:val="24"/>
          <w:szCs w:val="24"/>
        </w:rPr>
        <w:t>Locke studied education that enabled him</w:t>
      </w:r>
      <w:r w:rsidRPr="00252E79">
        <w:rPr>
          <w:rFonts w:ascii="Times New Roman" w:hAnsi="Times New Roman" w:cs="Times New Roman"/>
          <w:sz w:val="24"/>
          <w:szCs w:val="24"/>
        </w:rPr>
        <w:t xml:space="preserve"> to be a physician. When he grew up as an adult, he experienced health complications, especially respiratory sickness. His </w:t>
      </w:r>
      <w:r w:rsidRPr="00252E79">
        <w:rPr>
          <w:rFonts w:ascii="Times New Roman" w:hAnsi="Times New Roman" w:cs="Times New Roman"/>
          <w:sz w:val="24"/>
          <w:szCs w:val="24"/>
        </w:rPr>
        <w:lastRenderedPageBreak/>
        <w:t xml:space="preserve">health worsened in 1704, and he became frail. He died in the </w:t>
      </w:r>
      <w:r w:rsidRPr="00252E79">
        <w:rPr>
          <w:rFonts w:ascii="Times New Roman" w:hAnsi="Times New Roman" w:cs="Times New Roman"/>
          <w:sz w:val="24"/>
          <w:szCs w:val="24"/>
        </w:rPr>
        <w:t>year, 1704 October 28, and buried in Oates at High Laver.</w:t>
      </w:r>
    </w:p>
    <w:p w:rsidR="00483F41" w:rsidRPr="00252E79" w:rsidRDefault="00827D0B" w:rsidP="00252E79">
      <w:pPr>
        <w:spacing w:line="480" w:lineRule="auto"/>
        <w:ind w:firstLine="720"/>
        <w:rPr>
          <w:rFonts w:ascii="Times New Roman" w:hAnsi="Times New Roman" w:cs="Times New Roman"/>
          <w:sz w:val="24"/>
          <w:szCs w:val="24"/>
        </w:rPr>
      </w:pPr>
      <w:r w:rsidRPr="00252E79">
        <w:rPr>
          <w:rFonts w:ascii="Times New Roman" w:hAnsi="Times New Roman" w:cs="Times New Roman"/>
          <w:sz w:val="24"/>
          <w:szCs w:val="24"/>
        </w:rPr>
        <w:t xml:space="preserve">He developed as </w:t>
      </w:r>
      <w:r w:rsidR="002604C5" w:rsidRPr="00252E79">
        <w:rPr>
          <w:rFonts w:ascii="Times New Roman" w:hAnsi="Times New Roman" w:cs="Times New Roman"/>
          <w:sz w:val="24"/>
          <w:szCs w:val="24"/>
        </w:rPr>
        <w:t>a righteous person with the excellent character</w:t>
      </w:r>
      <w:r w:rsidRPr="00252E79">
        <w:rPr>
          <w:rFonts w:ascii="Times New Roman" w:hAnsi="Times New Roman" w:cs="Times New Roman"/>
          <w:sz w:val="24"/>
          <w:szCs w:val="24"/>
        </w:rPr>
        <w:t xml:space="preserve"> of creating</w:t>
      </w:r>
      <w:r w:rsidR="002604C5" w:rsidRPr="00252E79">
        <w:rPr>
          <w:rFonts w:ascii="Times New Roman" w:hAnsi="Times New Roman" w:cs="Times New Roman"/>
          <w:sz w:val="24"/>
          <w:szCs w:val="24"/>
        </w:rPr>
        <w:t xml:space="preserve"> a good</w:t>
      </w:r>
      <w:r w:rsidRPr="00252E79">
        <w:rPr>
          <w:rFonts w:ascii="Times New Roman" w:hAnsi="Times New Roman" w:cs="Times New Roman"/>
          <w:sz w:val="24"/>
          <w:szCs w:val="24"/>
        </w:rPr>
        <w:t xml:space="preserve"> relationship with various people in his lifetime. At first, he met a friend, Richard Lower, when he was at Westmins</w:t>
      </w:r>
      <w:r w:rsidRPr="00252E79">
        <w:rPr>
          <w:rFonts w:ascii="Times New Roman" w:hAnsi="Times New Roman" w:cs="Times New Roman"/>
          <w:sz w:val="24"/>
          <w:szCs w:val="24"/>
        </w:rPr>
        <w:t xml:space="preserve">ter School who introduced him in the class of medicine and experimental philosophy studied at universities as well as in the Royal Society where he became a member. He also worked with great philosophers like Robert Hooke, Thomas Willis, and Robert Boyle. </w:t>
      </w:r>
      <w:r w:rsidRPr="00252E79">
        <w:rPr>
          <w:rFonts w:ascii="Times New Roman" w:hAnsi="Times New Roman" w:cs="Times New Roman"/>
          <w:sz w:val="24"/>
          <w:szCs w:val="24"/>
        </w:rPr>
        <w:t xml:space="preserve">He later met Lord Anthony Ashley Cooper in the year 1966, who was seeking treatment for the liver complications he had. </w:t>
      </w:r>
    </w:p>
    <w:p w:rsidR="009E60FE" w:rsidRPr="00252E79" w:rsidRDefault="00827D0B" w:rsidP="00E00396">
      <w:pPr>
        <w:spacing w:line="480" w:lineRule="auto"/>
        <w:ind w:firstLine="720"/>
        <w:rPr>
          <w:rFonts w:ascii="Times New Roman" w:hAnsi="Times New Roman" w:cs="Times New Roman"/>
          <w:sz w:val="24"/>
          <w:szCs w:val="24"/>
        </w:rPr>
      </w:pPr>
      <w:r w:rsidRPr="00252E79">
        <w:rPr>
          <w:rFonts w:ascii="Times New Roman" w:hAnsi="Times New Roman" w:cs="Times New Roman"/>
          <w:sz w:val="24"/>
          <w:szCs w:val="24"/>
        </w:rPr>
        <w:t>According to Burbules and Nicholas (1424), Locke</w:t>
      </w:r>
      <w:r w:rsidR="00483F41" w:rsidRPr="00252E79">
        <w:rPr>
          <w:rFonts w:ascii="Times New Roman" w:hAnsi="Times New Roman" w:cs="Times New Roman"/>
          <w:sz w:val="24"/>
          <w:szCs w:val="24"/>
        </w:rPr>
        <w:t xml:space="preserve"> was advantageous, especially during his time of study because he was sponsored by Alexander Popham to take education at Westminster School in London</w:t>
      </w:r>
      <w:r w:rsidR="00E00396">
        <w:rPr>
          <w:rFonts w:ascii="Times New Roman" w:hAnsi="Times New Roman" w:cs="Times New Roman"/>
          <w:sz w:val="24"/>
          <w:szCs w:val="24"/>
        </w:rPr>
        <w:t xml:space="preserve">. </w:t>
      </w:r>
      <w:r w:rsidRPr="00252E79">
        <w:rPr>
          <w:rFonts w:ascii="Times New Roman" w:hAnsi="Times New Roman" w:cs="Times New Roman"/>
          <w:sz w:val="24"/>
          <w:szCs w:val="24"/>
        </w:rPr>
        <w:t>Locke was a great philosopher as well as a political theorist who dominated during the 17</w:t>
      </w:r>
      <w:r w:rsidRPr="00252E79">
        <w:rPr>
          <w:rFonts w:ascii="Times New Roman" w:hAnsi="Times New Roman" w:cs="Times New Roman"/>
          <w:sz w:val="24"/>
          <w:szCs w:val="24"/>
          <w:vertAlign w:val="superscript"/>
        </w:rPr>
        <w:t>th</w:t>
      </w:r>
      <w:r w:rsidR="00E00396">
        <w:rPr>
          <w:rFonts w:ascii="Times New Roman" w:hAnsi="Times New Roman" w:cs="Times New Roman"/>
          <w:sz w:val="24"/>
          <w:szCs w:val="24"/>
        </w:rPr>
        <w:t xml:space="preserve"> century. Locke made a great work used by the modern state in the aspects of religion, education</w:t>
      </w:r>
      <w:r w:rsidRPr="00252E79">
        <w:rPr>
          <w:rFonts w:ascii="Times New Roman" w:hAnsi="Times New Roman" w:cs="Times New Roman"/>
          <w:sz w:val="24"/>
          <w:szCs w:val="24"/>
        </w:rPr>
        <w:t>, and</w:t>
      </w:r>
      <w:r w:rsidRPr="00252E79">
        <w:rPr>
          <w:rFonts w:ascii="Times New Roman" w:hAnsi="Times New Roman" w:cs="Times New Roman"/>
          <w:sz w:val="24"/>
          <w:szCs w:val="24"/>
        </w:rPr>
        <w:t xml:space="preserve"> theology. He was the pioneer</w:t>
      </w:r>
      <w:r w:rsidR="00E00396">
        <w:rPr>
          <w:rFonts w:ascii="Times New Roman" w:hAnsi="Times New Roman" w:cs="Times New Roman"/>
          <w:sz w:val="24"/>
          <w:szCs w:val="24"/>
        </w:rPr>
        <w:t xml:space="preserve"> of </w:t>
      </w:r>
      <w:r w:rsidRPr="00252E79">
        <w:rPr>
          <w:rFonts w:ascii="Times New Roman" w:hAnsi="Times New Roman" w:cs="Times New Roman"/>
          <w:sz w:val="24"/>
          <w:szCs w:val="24"/>
        </w:rPr>
        <w:t xml:space="preserve">the British Empiricism. </w:t>
      </w:r>
      <w:r w:rsidR="00D71071" w:rsidRPr="00252E79">
        <w:rPr>
          <w:rFonts w:ascii="Times New Roman" w:hAnsi="Times New Roman" w:cs="Times New Roman"/>
          <w:sz w:val="24"/>
          <w:szCs w:val="24"/>
        </w:rPr>
        <w:t>Among his great works, he wrote an Essay about Human Understanding</w:t>
      </w:r>
      <w:r w:rsidR="007649F2" w:rsidRPr="00252E79">
        <w:rPr>
          <w:rFonts w:ascii="Times New Roman" w:hAnsi="Times New Roman" w:cs="Times New Roman"/>
          <w:sz w:val="24"/>
          <w:szCs w:val="24"/>
        </w:rPr>
        <w:t xml:space="preserve"> in Holland</w:t>
      </w:r>
      <w:r w:rsidR="00D71071" w:rsidRPr="00252E79">
        <w:rPr>
          <w:rFonts w:ascii="Times New Roman" w:hAnsi="Times New Roman" w:cs="Times New Roman"/>
          <w:sz w:val="24"/>
          <w:szCs w:val="24"/>
        </w:rPr>
        <w:t>, where he trie</w:t>
      </w:r>
      <w:r w:rsidR="00723C8E">
        <w:rPr>
          <w:rFonts w:ascii="Times New Roman" w:hAnsi="Times New Roman" w:cs="Times New Roman"/>
          <w:sz w:val="24"/>
          <w:szCs w:val="24"/>
        </w:rPr>
        <w:t xml:space="preserve">d to provide a detailed illustration of </w:t>
      </w:r>
      <w:r w:rsidR="00D71071" w:rsidRPr="00252E79">
        <w:rPr>
          <w:rFonts w:ascii="Times New Roman" w:hAnsi="Times New Roman" w:cs="Times New Roman"/>
          <w:sz w:val="24"/>
          <w:szCs w:val="24"/>
        </w:rPr>
        <w:t>the</w:t>
      </w:r>
      <w:r w:rsidR="00723C8E">
        <w:rPr>
          <w:rFonts w:ascii="Times New Roman" w:hAnsi="Times New Roman" w:cs="Times New Roman"/>
          <w:sz w:val="24"/>
          <w:szCs w:val="24"/>
        </w:rPr>
        <w:t xml:space="preserve"> mind of h</w:t>
      </w:r>
      <w:r w:rsidR="00D71071" w:rsidRPr="00252E79">
        <w:rPr>
          <w:rFonts w:ascii="Times New Roman" w:hAnsi="Times New Roman" w:cs="Times New Roman"/>
          <w:sz w:val="24"/>
          <w:szCs w:val="24"/>
        </w:rPr>
        <w:t>uman</w:t>
      </w:r>
      <w:r w:rsidR="00723C8E">
        <w:rPr>
          <w:rFonts w:ascii="Times New Roman" w:hAnsi="Times New Roman" w:cs="Times New Roman"/>
          <w:sz w:val="24"/>
          <w:szCs w:val="24"/>
        </w:rPr>
        <w:t xml:space="preserve"> being</w:t>
      </w:r>
      <w:r w:rsidR="00D71071" w:rsidRPr="00252E79">
        <w:rPr>
          <w:rFonts w:ascii="Times New Roman" w:hAnsi="Times New Roman" w:cs="Times New Roman"/>
          <w:sz w:val="24"/>
          <w:szCs w:val="24"/>
        </w:rPr>
        <w:t xml:space="preserve"> an</w:t>
      </w:r>
      <w:r w:rsidR="00723C8E">
        <w:rPr>
          <w:rFonts w:ascii="Times New Roman" w:hAnsi="Times New Roman" w:cs="Times New Roman"/>
          <w:sz w:val="24"/>
          <w:szCs w:val="24"/>
        </w:rPr>
        <w:t xml:space="preserve">d how it perceives </w:t>
      </w:r>
      <w:r w:rsidR="00D71071" w:rsidRPr="00252E79">
        <w:rPr>
          <w:rFonts w:ascii="Times New Roman" w:hAnsi="Times New Roman" w:cs="Times New Roman"/>
          <w:sz w:val="24"/>
          <w:szCs w:val="24"/>
        </w:rPr>
        <w:t>information. He</w:t>
      </w:r>
      <w:r w:rsidR="00723C8E">
        <w:rPr>
          <w:rFonts w:ascii="Times New Roman" w:hAnsi="Times New Roman" w:cs="Times New Roman"/>
          <w:sz w:val="24"/>
          <w:szCs w:val="24"/>
        </w:rPr>
        <w:t xml:space="preserve"> provided </w:t>
      </w:r>
      <w:r w:rsidR="00D71071" w:rsidRPr="00252E79">
        <w:rPr>
          <w:rFonts w:ascii="Times New Roman" w:hAnsi="Times New Roman" w:cs="Times New Roman"/>
          <w:sz w:val="24"/>
          <w:szCs w:val="24"/>
        </w:rPr>
        <w:t>empiricism</w:t>
      </w:r>
      <w:r w:rsidR="00723C8E">
        <w:rPr>
          <w:rFonts w:ascii="Times New Roman" w:hAnsi="Times New Roman" w:cs="Times New Roman"/>
          <w:sz w:val="24"/>
          <w:szCs w:val="24"/>
        </w:rPr>
        <w:t xml:space="preserve"> theory</w:t>
      </w:r>
      <w:r w:rsidR="00D71071" w:rsidRPr="00252E79">
        <w:rPr>
          <w:rFonts w:ascii="Times New Roman" w:hAnsi="Times New Roman" w:cs="Times New Roman"/>
          <w:sz w:val="24"/>
          <w:szCs w:val="24"/>
        </w:rPr>
        <w:t>, where people in the current world are using it to different ideas through their life experience</w:t>
      </w:r>
      <w:r w:rsidR="00E93CC0" w:rsidRPr="00252E79">
        <w:rPr>
          <w:rFonts w:ascii="Times New Roman" w:hAnsi="Times New Roman" w:cs="Times New Roman"/>
          <w:sz w:val="24"/>
          <w:szCs w:val="24"/>
        </w:rPr>
        <w:t xml:space="preserve"> (Burbules and Nicholas</w:t>
      </w:r>
      <w:r w:rsidR="002604C5" w:rsidRPr="00252E79">
        <w:rPr>
          <w:rFonts w:ascii="Times New Roman" w:hAnsi="Times New Roman" w:cs="Times New Roman"/>
          <w:sz w:val="24"/>
          <w:szCs w:val="24"/>
        </w:rPr>
        <w:t>,</w:t>
      </w:r>
      <w:r w:rsidR="00E93CC0" w:rsidRPr="00252E79">
        <w:rPr>
          <w:rFonts w:ascii="Times New Roman" w:hAnsi="Times New Roman" w:cs="Times New Roman"/>
          <w:sz w:val="24"/>
          <w:szCs w:val="24"/>
        </w:rPr>
        <w:t xml:space="preserve"> 1424)</w:t>
      </w:r>
      <w:r w:rsidR="00D71071" w:rsidRPr="00252E79">
        <w:rPr>
          <w:rFonts w:ascii="Times New Roman" w:hAnsi="Times New Roman" w:cs="Times New Roman"/>
          <w:sz w:val="24"/>
          <w:szCs w:val="24"/>
        </w:rPr>
        <w:t xml:space="preserve">. </w:t>
      </w:r>
    </w:p>
    <w:p w:rsidR="003B1BFA" w:rsidRPr="00252E79" w:rsidRDefault="00827D0B" w:rsidP="00723C8E">
      <w:pPr>
        <w:spacing w:line="480" w:lineRule="auto"/>
        <w:ind w:firstLine="720"/>
        <w:rPr>
          <w:rFonts w:ascii="Times New Roman" w:hAnsi="Times New Roman" w:cs="Times New Roman"/>
          <w:sz w:val="24"/>
          <w:szCs w:val="24"/>
        </w:rPr>
      </w:pPr>
      <w:r w:rsidRPr="00252E79">
        <w:rPr>
          <w:rFonts w:ascii="Times New Roman" w:hAnsi="Times New Roman" w:cs="Times New Roman"/>
          <w:sz w:val="24"/>
          <w:szCs w:val="24"/>
        </w:rPr>
        <w:t xml:space="preserve">In </w:t>
      </w:r>
      <w:r w:rsidR="002604C5" w:rsidRPr="00252E79">
        <w:rPr>
          <w:rFonts w:ascii="Times New Roman" w:hAnsi="Times New Roman" w:cs="Times New Roman"/>
          <w:sz w:val="24"/>
          <w:szCs w:val="24"/>
        </w:rPr>
        <w:t>the field</w:t>
      </w:r>
      <w:r w:rsidRPr="00252E79">
        <w:rPr>
          <w:rFonts w:ascii="Times New Roman" w:hAnsi="Times New Roman" w:cs="Times New Roman"/>
          <w:sz w:val="24"/>
          <w:szCs w:val="24"/>
        </w:rPr>
        <w:t xml:space="preserve"> of philosophy, he placed attention towards examining the</w:t>
      </w:r>
      <w:r w:rsidR="00723C8E">
        <w:rPr>
          <w:rFonts w:ascii="Times New Roman" w:hAnsi="Times New Roman" w:cs="Times New Roman"/>
          <w:sz w:val="24"/>
          <w:szCs w:val="24"/>
        </w:rPr>
        <w:t xml:space="preserve"> mind of human </w:t>
      </w:r>
      <w:r w:rsidRPr="00252E79">
        <w:rPr>
          <w:rFonts w:ascii="Times New Roman" w:hAnsi="Times New Roman" w:cs="Times New Roman"/>
          <w:sz w:val="24"/>
          <w:szCs w:val="24"/>
        </w:rPr>
        <w:t>as</w:t>
      </w:r>
      <w:r w:rsidR="00723C8E">
        <w:rPr>
          <w:rFonts w:ascii="Times New Roman" w:hAnsi="Times New Roman" w:cs="Times New Roman"/>
          <w:sz w:val="24"/>
          <w:szCs w:val="24"/>
        </w:rPr>
        <w:t xml:space="preserve"> an opening to the development of world philosophy</w:t>
      </w:r>
      <w:r w:rsidRPr="00252E79">
        <w:rPr>
          <w:rFonts w:ascii="Times New Roman" w:hAnsi="Times New Roman" w:cs="Times New Roman"/>
          <w:sz w:val="24"/>
          <w:szCs w:val="24"/>
        </w:rPr>
        <w:t>. But his</w:t>
      </w:r>
      <w:r w:rsidR="00ED4341" w:rsidRPr="00252E79">
        <w:rPr>
          <w:rFonts w:ascii="Times New Roman" w:hAnsi="Times New Roman" w:cs="Times New Roman"/>
          <w:sz w:val="24"/>
          <w:szCs w:val="24"/>
        </w:rPr>
        <w:t xml:space="preserve"> subject exemplified a new methodology in the field of philosophy, but highly faced several changes, mostly in Great Britain</w:t>
      </w:r>
      <w:r w:rsidR="00E93CC0" w:rsidRPr="00252E79">
        <w:rPr>
          <w:rFonts w:ascii="Times New Roman" w:hAnsi="Times New Roman" w:cs="Times New Roman"/>
          <w:sz w:val="24"/>
          <w:szCs w:val="24"/>
        </w:rPr>
        <w:t xml:space="preserve"> (Burbules and Nicholas</w:t>
      </w:r>
      <w:r w:rsidR="002604C5" w:rsidRPr="00252E79">
        <w:rPr>
          <w:rFonts w:ascii="Times New Roman" w:hAnsi="Times New Roman" w:cs="Times New Roman"/>
          <w:sz w:val="24"/>
          <w:szCs w:val="24"/>
        </w:rPr>
        <w:t>,</w:t>
      </w:r>
      <w:r w:rsidR="00E93CC0" w:rsidRPr="00252E79">
        <w:rPr>
          <w:rFonts w:ascii="Times New Roman" w:hAnsi="Times New Roman" w:cs="Times New Roman"/>
          <w:sz w:val="24"/>
          <w:szCs w:val="24"/>
        </w:rPr>
        <w:t xml:space="preserve"> 1424)</w:t>
      </w:r>
      <w:r w:rsidR="00ED4341" w:rsidRPr="00252E79">
        <w:rPr>
          <w:rFonts w:ascii="Times New Roman" w:hAnsi="Times New Roman" w:cs="Times New Roman"/>
          <w:sz w:val="24"/>
          <w:szCs w:val="24"/>
        </w:rPr>
        <w:t xml:space="preserve">. </w:t>
      </w:r>
      <w:r w:rsidRPr="00252E79">
        <w:rPr>
          <w:rFonts w:ascii="Times New Roman" w:hAnsi="Times New Roman" w:cs="Times New Roman"/>
          <w:sz w:val="24"/>
          <w:szCs w:val="24"/>
        </w:rPr>
        <w:t>Locke made several trips to F</w:t>
      </w:r>
      <w:r w:rsidR="003B0D19" w:rsidRPr="00252E79">
        <w:rPr>
          <w:rFonts w:ascii="Times New Roman" w:hAnsi="Times New Roman" w:cs="Times New Roman"/>
          <w:sz w:val="24"/>
          <w:szCs w:val="24"/>
        </w:rPr>
        <w:t>rance for many years from 1675 and returned to England</w:t>
      </w:r>
      <w:r w:rsidRPr="00252E79">
        <w:rPr>
          <w:rFonts w:ascii="Times New Roman" w:hAnsi="Times New Roman" w:cs="Times New Roman"/>
          <w:sz w:val="24"/>
          <w:szCs w:val="24"/>
        </w:rPr>
        <w:t xml:space="preserve">, where he saw that the political environment had changed that propelled </w:t>
      </w:r>
      <w:r w:rsidRPr="00252E79">
        <w:rPr>
          <w:rFonts w:ascii="Times New Roman" w:hAnsi="Times New Roman" w:cs="Times New Roman"/>
          <w:sz w:val="24"/>
          <w:szCs w:val="24"/>
        </w:rPr>
        <w:lastRenderedPageBreak/>
        <w:t>him to come up with political ideas in his work. During that time, he came up with two t</w:t>
      </w:r>
      <w:r w:rsidR="00723C8E">
        <w:rPr>
          <w:rFonts w:ascii="Times New Roman" w:hAnsi="Times New Roman" w:cs="Times New Roman"/>
          <w:sz w:val="24"/>
          <w:szCs w:val="24"/>
        </w:rPr>
        <w:t>reaties responding to state</w:t>
      </w:r>
      <w:r w:rsidRPr="00252E79">
        <w:rPr>
          <w:rFonts w:ascii="Times New Roman" w:hAnsi="Times New Roman" w:cs="Times New Roman"/>
          <w:sz w:val="24"/>
          <w:szCs w:val="24"/>
        </w:rPr>
        <w:t xml:space="preserve"> that he published in the year 1689 aft</w:t>
      </w:r>
      <w:r w:rsidRPr="00252E79">
        <w:rPr>
          <w:rFonts w:ascii="Times New Roman" w:hAnsi="Times New Roman" w:cs="Times New Roman"/>
          <w:sz w:val="24"/>
          <w:szCs w:val="24"/>
        </w:rPr>
        <w:t>er collecting evidence on the nature</w:t>
      </w:r>
      <w:r w:rsidR="00723C8E">
        <w:rPr>
          <w:rFonts w:ascii="Times New Roman" w:hAnsi="Times New Roman" w:cs="Times New Roman"/>
          <w:sz w:val="24"/>
          <w:szCs w:val="24"/>
        </w:rPr>
        <w:t xml:space="preserve"> and structure of the liberal. </w:t>
      </w:r>
      <w:r w:rsidRPr="00252E79">
        <w:rPr>
          <w:rFonts w:ascii="Times New Roman" w:hAnsi="Times New Roman" w:cs="Times New Roman"/>
          <w:sz w:val="24"/>
          <w:szCs w:val="24"/>
        </w:rPr>
        <w:t>He closely work</w:t>
      </w:r>
      <w:r w:rsidR="00403647" w:rsidRPr="00252E79">
        <w:rPr>
          <w:rFonts w:ascii="Times New Roman" w:hAnsi="Times New Roman" w:cs="Times New Roman"/>
          <w:sz w:val="24"/>
          <w:szCs w:val="24"/>
        </w:rPr>
        <w:t xml:space="preserve">ed with Shaftesbury who used to give him support in his work but his death, Locke ran away to the Netherlands for his safety from being persecuted politically. He continued with his work on essays as well as the writing of articles like "Epistola de Tolerantia" published in the year 1689. His life experience in France, England, and the Netherlands </w:t>
      </w:r>
      <w:r w:rsidR="00027B6D" w:rsidRPr="00252E79">
        <w:rPr>
          <w:rFonts w:ascii="Times New Roman" w:hAnsi="Times New Roman" w:cs="Times New Roman"/>
          <w:sz w:val="24"/>
          <w:szCs w:val="24"/>
        </w:rPr>
        <w:t>assured him that governments sh</w:t>
      </w:r>
      <w:r w:rsidR="00723C8E">
        <w:rPr>
          <w:rFonts w:ascii="Times New Roman" w:hAnsi="Times New Roman" w:cs="Times New Roman"/>
          <w:sz w:val="24"/>
          <w:szCs w:val="24"/>
        </w:rPr>
        <w:t>ould allow religious diversity.</w:t>
      </w:r>
      <w:r w:rsidR="00ED4341" w:rsidRPr="00252E79">
        <w:rPr>
          <w:rFonts w:ascii="Times New Roman" w:hAnsi="Times New Roman" w:cs="Times New Roman"/>
          <w:sz w:val="24"/>
          <w:szCs w:val="24"/>
        </w:rPr>
        <w:t xml:space="preserve"> </w:t>
      </w:r>
    </w:p>
    <w:p w:rsidR="00094C53" w:rsidRPr="00252E79" w:rsidRDefault="00827D0B" w:rsidP="00252E79">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However, more of</w:t>
      </w:r>
      <w:r>
        <w:rPr>
          <w:rFonts w:ascii="Times New Roman" w:hAnsi="Times New Roman" w:cs="Times New Roman"/>
          <w:sz w:val="24"/>
          <w:szCs w:val="24"/>
        </w:rPr>
        <w:t xml:space="preserve"> his believes were positively taken by people in society</w:t>
      </w:r>
      <w:r w:rsidR="00063445" w:rsidRPr="00252E79">
        <w:rPr>
          <w:rFonts w:ascii="Times New Roman" w:hAnsi="Times New Roman" w:cs="Times New Roman"/>
          <w:sz w:val="24"/>
          <w:szCs w:val="24"/>
        </w:rPr>
        <w:t>.</w:t>
      </w:r>
      <w:r w:rsidR="002646F4" w:rsidRPr="00252E79">
        <w:rPr>
          <w:rFonts w:ascii="Times New Roman" w:hAnsi="Times New Roman" w:cs="Times New Roman"/>
          <w:sz w:val="24"/>
          <w:szCs w:val="24"/>
        </w:rPr>
        <w:t xml:space="preserve"> In his study concerning the debate of British politics from the year 1689 to 1720, John Kenyon noticed that theories composed by Locke were recognized during the revolution.</w:t>
      </w:r>
      <w:r w:rsidR="00587F07" w:rsidRPr="00252E79">
        <w:rPr>
          <w:rFonts w:ascii="Times New Roman" w:hAnsi="Times New Roman" w:cs="Times New Roman"/>
          <w:sz w:val="24"/>
          <w:szCs w:val="24"/>
        </w:rPr>
        <w:t xml:space="preserve"> His </w:t>
      </w:r>
      <w:r w:rsidR="00063445" w:rsidRPr="00252E79">
        <w:rPr>
          <w:rFonts w:ascii="Times New Roman" w:hAnsi="Times New Roman" w:cs="Times New Roman"/>
          <w:sz w:val="24"/>
          <w:szCs w:val="24"/>
        </w:rPr>
        <w:t>ideas are</w:t>
      </w:r>
      <w:r w:rsidR="00587F07" w:rsidRPr="00252E79">
        <w:rPr>
          <w:rFonts w:ascii="Times New Roman" w:hAnsi="Times New Roman" w:cs="Times New Roman"/>
          <w:sz w:val="24"/>
          <w:szCs w:val="24"/>
        </w:rPr>
        <w:t xml:space="preserve"> much appreciated in modern society because they are the foundation of the superstructures raised in the phys</w:t>
      </w:r>
      <w:r w:rsidR="0022107E" w:rsidRPr="00252E79">
        <w:rPr>
          <w:rFonts w:ascii="Times New Roman" w:hAnsi="Times New Roman" w:cs="Times New Roman"/>
          <w:sz w:val="24"/>
          <w:szCs w:val="24"/>
        </w:rPr>
        <w:t>ical and moral sciences in today's world.</w:t>
      </w:r>
      <w:r w:rsidR="002E6810" w:rsidRPr="00252E79">
        <w:rPr>
          <w:rFonts w:ascii="Times New Roman" w:hAnsi="Times New Roman" w:cs="Times New Roman"/>
          <w:sz w:val="24"/>
          <w:szCs w:val="24"/>
        </w:rPr>
        <w:t xml:space="preserve"> People such as Anthony Collins and John Toland were </w:t>
      </w:r>
      <w:r w:rsidR="00A26AAA">
        <w:rPr>
          <w:rFonts w:ascii="Times New Roman" w:hAnsi="Times New Roman" w:cs="Times New Roman"/>
          <w:sz w:val="24"/>
          <w:szCs w:val="24"/>
        </w:rPr>
        <w:t>positively imparted with his</w:t>
      </w:r>
      <w:r w:rsidR="002E6810" w:rsidRPr="00252E79">
        <w:rPr>
          <w:rFonts w:ascii="Times New Roman" w:hAnsi="Times New Roman" w:cs="Times New Roman"/>
          <w:sz w:val="24"/>
          <w:szCs w:val="24"/>
        </w:rPr>
        <w:t xml:space="preserve"> work.</w:t>
      </w:r>
      <w:r w:rsidR="00063445" w:rsidRPr="00252E79">
        <w:rPr>
          <w:rFonts w:ascii="Times New Roman" w:hAnsi="Times New Roman" w:cs="Times New Roman"/>
          <w:sz w:val="24"/>
          <w:szCs w:val="24"/>
        </w:rPr>
        <w:t xml:space="preserve"> He focused more on the theories of politics, where he contributed by writing work reflecting political aspects that had prevailed during that time.</w:t>
      </w:r>
      <w:r w:rsidR="003933A2" w:rsidRPr="00252E79">
        <w:rPr>
          <w:rFonts w:ascii="Times New Roman" w:hAnsi="Times New Roman" w:cs="Times New Roman"/>
          <w:sz w:val="24"/>
          <w:szCs w:val="24"/>
        </w:rPr>
        <w:t xml:space="preserve"> Currently, much of his believes, and work is highly accepted because they are radical and innovative.</w:t>
      </w:r>
      <w:r w:rsidR="00063445" w:rsidRPr="00252E79">
        <w:rPr>
          <w:rFonts w:ascii="Times New Roman" w:hAnsi="Times New Roman" w:cs="Times New Roman"/>
          <w:sz w:val="24"/>
          <w:szCs w:val="24"/>
        </w:rPr>
        <w:t xml:space="preserve">  </w:t>
      </w:r>
      <w:r w:rsidR="0022107E" w:rsidRPr="00252E79">
        <w:rPr>
          <w:rFonts w:ascii="Times New Roman" w:hAnsi="Times New Roman" w:cs="Times New Roman"/>
          <w:sz w:val="24"/>
          <w:szCs w:val="24"/>
        </w:rPr>
        <w:t xml:space="preserve"> </w:t>
      </w:r>
    </w:p>
    <w:p w:rsidR="007649F2" w:rsidRPr="00252E79" w:rsidRDefault="00827D0B" w:rsidP="00252E79">
      <w:pPr>
        <w:spacing w:line="480" w:lineRule="auto"/>
        <w:ind w:firstLine="720"/>
        <w:rPr>
          <w:rFonts w:ascii="Times New Roman" w:hAnsi="Times New Roman" w:cs="Times New Roman"/>
          <w:sz w:val="24"/>
          <w:szCs w:val="24"/>
        </w:rPr>
      </w:pPr>
      <w:r w:rsidRPr="00252E79">
        <w:rPr>
          <w:rFonts w:ascii="Times New Roman" w:hAnsi="Times New Roman" w:cs="Times New Roman"/>
          <w:sz w:val="24"/>
          <w:szCs w:val="24"/>
        </w:rPr>
        <w:t xml:space="preserve">Turri </w:t>
      </w:r>
      <w:r w:rsidR="002604C5" w:rsidRPr="00252E79">
        <w:rPr>
          <w:rFonts w:ascii="Times New Roman" w:hAnsi="Times New Roman" w:cs="Times New Roman"/>
          <w:sz w:val="24"/>
          <w:szCs w:val="24"/>
        </w:rPr>
        <w:t>ET</w:t>
      </w:r>
      <w:r w:rsidRPr="00252E79">
        <w:rPr>
          <w:rFonts w:ascii="Times New Roman" w:hAnsi="Times New Roman" w:cs="Times New Roman"/>
          <w:sz w:val="24"/>
          <w:szCs w:val="24"/>
        </w:rPr>
        <w:t>. Al, (30) said that o</w:t>
      </w:r>
      <w:r w:rsidR="0022107E" w:rsidRPr="00252E79">
        <w:rPr>
          <w:rFonts w:ascii="Times New Roman" w:hAnsi="Times New Roman" w:cs="Times New Roman"/>
          <w:sz w:val="24"/>
          <w:szCs w:val="24"/>
        </w:rPr>
        <w:t>ne of the remarkable historical events that had positive effects in</w:t>
      </w:r>
      <w:r w:rsidRPr="00252E79">
        <w:rPr>
          <w:rFonts w:ascii="Times New Roman" w:hAnsi="Times New Roman" w:cs="Times New Roman"/>
          <w:sz w:val="24"/>
          <w:szCs w:val="24"/>
        </w:rPr>
        <w:t xml:space="preserve"> the</w:t>
      </w:r>
      <w:r w:rsidR="0022107E" w:rsidRPr="00252E79">
        <w:rPr>
          <w:rFonts w:ascii="Times New Roman" w:hAnsi="Times New Roman" w:cs="Times New Roman"/>
          <w:sz w:val="24"/>
          <w:szCs w:val="24"/>
        </w:rPr>
        <w:t xml:space="preserve"> work</w:t>
      </w:r>
      <w:r w:rsidRPr="00252E79">
        <w:rPr>
          <w:rFonts w:ascii="Times New Roman" w:hAnsi="Times New Roman" w:cs="Times New Roman"/>
          <w:sz w:val="24"/>
          <w:szCs w:val="24"/>
        </w:rPr>
        <w:t xml:space="preserve"> of Locke</w:t>
      </w:r>
      <w:r w:rsidR="0022107E" w:rsidRPr="00252E79">
        <w:rPr>
          <w:rFonts w:ascii="Times New Roman" w:hAnsi="Times New Roman" w:cs="Times New Roman"/>
          <w:sz w:val="24"/>
          <w:szCs w:val="24"/>
        </w:rPr>
        <w:t xml:space="preserve"> is when Shaftesbury founded the Whig movement that added a significant impact to Locke on political ideas. This enabled him to get involved in politics in the year 1672 when Shaftesbury became Lord Chancellor.</w:t>
      </w:r>
      <w:r w:rsidRPr="00252E79">
        <w:rPr>
          <w:rFonts w:ascii="Times New Roman" w:hAnsi="Times New Roman" w:cs="Times New Roman"/>
          <w:sz w:val="24"/>
          <w:szCs w:val="24"/>
        </w:rPr>
        <w:t xml:space="preserve"> Later, as he gained adequate support, he managed to be the leader to the Whig party where he was able to maintain his connection with the government affairs in his later years. He also assisted in steering up the exist</w:t>
      </w:r>
      <w:r w:rsidRPr="00252E79">
        <w:rPr>
          <w:rFonts w:ascii="Times New Roman" w:hAnsi="Times New Roman" w:cs="Times New Roman"/>
          <w:sz w:val="24"/>
          <w:szCs w:val="24"/>
        </w:rPr>
        <w:t xml:space="preserve">ence of the </w:t>
      </w:r>
      <w:r w:rsidRPr="00252E79">
        <w:rPr>
          <w:rFonts w:ascii="Times New Roman" w:hAnsi="Times New Roman" w:cs="Times New Roman"/>
          <w:sz w:val="24"/>
          <w:szCs w:val="24"/>
        </w:rPr>
        <w:lastRenderedPageBreak/>
        <w:t>Board of Trade</w:t>
      </w:r>
      <w:r w:rsidR="00A26AAA">
        <w:rPr>
          <w:rFonts w:ascii="Times New Roman" w:hAnsi="Times New Roman" w:cs="Times New Roman"/>
          <w:sz w:val="24"/>
          <w:szCs w:val="24"/>
        </w:rPr>
        <w:t>rs that created places</w:t>
      </w:r>
      <w:r w:rsidRPr="00252E79">
        <w:rPr>
          <w:rFonts w:ascii="Times New Roman" w:hAnsi="Times New Roman" w:cs="Times New Roman"/>
          <w:sz w:val="24"/>
          <w:szCs w:val="24"/>
        </w:rPr>
        <w:t xml:space="preserve"> for England in North America where he served as the member of the entire board.</w:t>
      </w:r>
    </w:p>
    <w:p w:rsidR="001447A7" w:rsidRPr="00252E79" w:rsidRDefault="00827D0B" w:rsidP="00252E79">
      <w:pPr>
        <w:spacing w:line="480" w:lineRule="auto"/>
        <w:ind w:firstLine="720"/>
        <w:rPr>
          <w:rFonts w:ascii="Times New Roman" w:hAnsi="Times New Roman" w:cs="Times New Roman"/>
          <w:sz w:val="24"/>
          <w:szCs w:val="24"/>
        </w:rPr>
      </w:pPr>
      <w:r w:rsidRPr="00252E79">
        <w:rPr>
          <w:rFonts w:ascii="Times New Roman" w:hAnsi="Times New Roman" w:cs="Times New Roman"/>
          <w:sz w:val="24"/>
          <w:szCs w:val="24"/>
        </w:rPr>
        <w:t xml:space="preserve">Although his work was </w:t>
      </w:r>
      <w:r w:rsidR="00A03B07" w:rsidRPr="00252E79">
        <w:rPr>
          <w:rFonts w:ascii="Times New Roman" w:hAnsi="Times New Roman" w:cs="Times New Roman"/>
          <w:sz w:val="24"/>
          <w:szCs w:val="24"/>
        </w:rPr>
        <w:t>substantial</w:t>
      </w:r>
      <w:r w:rsidRPr="00252E79">
        <w:rPr>
          <w:rFonts w:ascii="Times New Roman" w:hAnsi="Times New Roman" w:cs="Times New Roman"/>
          <w:sz w:val="24"/>
          <w:szCs w:val="24"/>
        </w:rPr>
        <w:t xml:space="preserve"> and lavish with philosophical concepts and great ideas, some were still criticized by other p</w:t>
      </w:r>
      <w:r w:rsidRPr="00252E79">
        <w:rPr>
          <w:rFonts w:ascii="Times New Roman" w:hAnsi="Times New Roman" w:cs="Times New Roman"/>
          <w:sz w:val="24"/>
          <w:szCs w:val="24"/>
        </w:rPr>
        <w:t>hilosophers like</w:t>
      </w:r>
      <w:r w:rsidR="00A03B07" w:rsidRPr="00252E79">
        <w:rPr>
          <w:rFonts w:ascii="Times New Roman" w:hAnsi="Times New Roman" w:cs="Times New Roman"/>
          <w:sz w:val="24"/>
          <w:szCs w:val="24"/>
        </w:rPr>
        <w:t xml:space="preserve"> Mackie who looked at Locke’s work especially of the Human Understanding</w:t>
      </w:r>
      <w:r w:rsidR="0056647F" w:rsidRPr="00252E79">
        <w:rPr>
          <w:rFonts w:ascii="Times New Roman" w:hAnsi="Times New Roman" w:cs="Times New Roman"/>
          <w:sz w:val="24"/>
          <w:szCs w:val="24"/>
        </w:rPr>
        <w:t xml:space="preserve"> (Iliffe, 155)</w:t>
      </w:r>
      <w:r w:rsidR="00A03B07" w:rsidRPr="00252E79">
        <w:rPr>
          <w:rFonts w:ascii="Times New Roman" w:hAnsi="Times New Roman" w:cs="Times New Roman"/>
          <w:sz w:val="24"/>
          <w:szCs w:val="24"/>
        </w:rPr>
        <w:t>. He tried to provide his solutions to the related problem in modern philosophy</w:t>
      </w:r>
      <w:r w:rsidR="001B7D4E" w:rsidRPr="00252E79">
        <w:rPr>
          <w:rFonts w:ascii="Times New Roman" w:hAnsi="Times New Roman" w:cs="Times New Roman"/>
          <w:sz w:val="24"/>
          <w:szCs w:val="24"/>
        </w:rPr>
        <w:t xml:space="preserve"> about the nature of human understanding</w:t>
      </w:r>
      <w:r w:rsidR="00A03B07" w:rsidRPr="00252E79">
        <w:rPr>
          <w:rFonts w:ascii="Times New Roman" w:hAnsi="Times New Roman" w:cs="Times New Roman"/>
          <w:sz w:val="24"/>
          <w:szCs w:val="24"/>
        </w:rPr>
        <w:t>. Mackie also suggested a theory of realism</w:t>
      </w:r>
      <w:r w:rsidR="001B7D4E" w:rsidRPr="00252E79">
        <w:rPr>
          <w:rFonts w:ascii="Times New Roman" w:hAnsi="Times New Roman" w:cs="Times New Roman"/>
          <w:sz w:val="24"/>
          <w:szCs w:val="24"/>
        </w:rPr>
        <w:t xml:space="preserve"> </w:t>
      </w:r>
      <w:r w:rsidR="00A03B07" w:rsidRPr="00252E79">
        <w:rPr>
          <w:rFonts w:ascii="Times New Roman" w:hAnsi="Times New Roman" w:cs="Times New Roman"/>
          <w:sz w:val="24"/>
          <w:szCs w:val="24"/>
        </w:rPr>
        <w:t>that is</w:t>
      </w:r>
      <w:r w:rsidR="001B7D4E" w:rsidRPr="00252E79">
        <w:rPr>
          <w:rFonts w:ascii="Times New Roman" w:hAnsi="Times New Roman" w:cs="Times New Roman"/>
          <w:sz w:val="24"/>
          <w:szCs w:val="24"/>
        </w:rPr>
        <w:t xml:space="preserve"> contrary to </w:t>
      </w:r>
      <w:r w:rsidR="00A03B07" w:rsidRPr="00252E79">
        <w:rPr>
          <w:rFonts w:ascii="Times New Roman" w:hAnsi="Times New Roman" w:cs="Times New Roman"/>
          <w:sz w:val="24"/>
          <w:szCs w:val="24"/>
        </w:rPr>
        <w:t>the concept of</w:t>
      </w:r>
      <w:r w:rsidR="001B7D4E" w:rsidRPr="00252E79">
        <w:rPr>
          <w:rFonts w:ascii="Times New Roman" w:hAnsi="Times New Roman" w:cs="Times New Roman"/>
          <w:sz w:val="24"/>
          <w:szCs w:val="24"/>
        </w:rPr>
        <w:t xml:space="preserve"> philosophical</w:t>
      </w:r>
      <w:r w:rsidR="00A03B07" w:rsidRPr="00252E79">
        <w:rPr>
          <w:rFonts w:ascii="Times New Roman" w:hAnsi="Times New Roman" w:cs="Times New Roman"/>
          <w:sz w:val="24"/>
          <w:szCs w:val="24"/>
        </w:rPr>
        <w:t xml:space="preserve"> empiricism</w:t>
      </w:r>
      <w:r w:rsidR="001B7D4E" w:rsidRPr="00252E79">
        <w:rPr>
          <w:rFonts w:ascii="Times New Roman" w:hAnsi="Times New Roman" w:cs="Times New Roman"/>
          <w:sz w:val="24"/>
          <w:szCs w:val="24"/>
        </w:rPr>
        <w:t xml:space="preserve"> developed by Locke</w:t>
      </w:r>
      <w:r w:rsidR="00A03B07" w:rsidRPr="00252E79">
        <w:rPr>
          <w:rFonts w:ascii="Times New Roman" w:hAnsi="Times New Roman" w:cs="Times New Roman"/>
          <w:sz w:val="24"/>
          <w:szCs w:val="24"/>
        </w:rPr>
        <w:t>.</w:t>
      </w:r>
      <w:r w:rsidR="001B7D4E" w:rsidRPr="00252E79">
        <w:rPr>
          <w:rFonts w:ascii="Times New Roman" w:hAnsi="Times New Roman" w:cs="Times New Roman"/>
          <w:sz w:val="24"/>
          <w:szCs w:val="24"/>
        </w:rPr>
        <w:t xml:space="preserve"> Lastly, Mackie discusses and takes a revision to Locke’s work on personal identity, where he viewed it as not well resourced and lacked supportive evidence based on the situation of the current society</w:t>
      </w:r>
      <w:r w:rsidR="0056647F" w:rsidRPr="00252E79">
        <w:rPr>
          <w:rFonts w:ascii="Times New Roman" w:hAnsi="Times New Roman" w:cs="Times New Roman"/>
          <w:sz w:val="24"/>
          <w:szCs w:val="24"/>
        </w:rPr>
        <w:t xml:space="preserve"> (Iliffe, 155)</w:t>
      </w:r>
      <w:r w:rsidR="001B7D4E" w:rsidRPr="00252E79">
        <w:rPr>
          <w:rFonts w:ascii="Times New Roman" w:hAnsi="Times New Roman" w:cs="Times New Roman"/>
          <w:sz w:val="24"/>
          <w:szCs w:val="24"/>
        </w:rPr>
        <w:t>.</w:t>
      </w:r>
    </w:p>
    <w:p w:rsidR="001447A7" w:rsidRPr="00252E79" w:rsidRDefault="00827D0B" w:rsidP="00252E79">
      <w:pPr>
        <w:spacing w:line="480" w:lineRule="auto"/>
        <w:ind w:firstLine="720"/>
        <w:rPr>
          <w:rFonts w:ascii="Times New Roman" w:hAnsi="Times New Roman" w:cs="Times New Roman"/>
          <w:sz w:val="24"/>
          <w:szCs w:val="24"/>
        </w:rPr>
      </w:pPr>
      <w:r w:rsidRPr="00252E79">
        <w:rPr>
          <w:rFonts w:ascii="Times New Roman" w:hAnsi="Times New Roman" w:cs="Times New Roman"/>
          <w:sz w:val="24"/>
          <w:szCs w:val="24"/>
        </w:rPr>
        <w:t>According to Snobelen (135), later in the 18</w:t>
      </w:r>
      <w:r w:rsidRPr="00252E79">
        <w:rPr>
          <w:rFonts w:ascii="Times New Roman" w:hAnsi="Times New Roman" w:cs="Times New Roman"/>
          <w:sz w:val="24"/>
          <w:szCs w:val="24"/>
          <w:vertAlign w:val="superscript"/>
        </w:rPr>
        <w:t>th</w:t>
      </w:r>
      <w:r w:rsidRPr="00252E79">
        <w:rPr>
          <w:rFonts w:ascii="Times New Roman" w:hAnsi="Times New Roman" w:cs="Times New Roman"/>
          <w:sz w:val="24"/>
          <w:szCs w:val="24"/>
        </w:rPr>
        <w:t xml:space="preserve"> and 19</w:t>
      </w:r>
      <w:r w:rsidRPr="00252E79">
        <w:rPr>
          <w:rFonts w:ascii="Times New Roman" w:hAnsi="Times New Roman" w:cs="Times New Roman"/>
          <w:sz w:val="24"/>
          <w:szCs w:val="24"/>
          <w:vertAlign w:val="superscript"/>
        </w:rPr>
        <w:t>th</w:t>
      </w:r>
      <w:r w:rsidRPr="00252E79">
        <w:rPr>
          <w:rFonts w:ascii="Times New Roman" w:hAnsi="Times New Roman" w:cs="Times New Roman"/>
          <w:sz w:val="24"/>
          <w:szCs w:val="24"/>
        </w:rPr>
        <w:t xml:space="preserve"> century, Locke’s</w:t>
      </w:r>
      <w:r w:rsidR="00C62569" w:rsidRPr="00252E79">
        <w:rPr>
          <w:rFonts w:ascii="Times New Roman" w:hAnsi="Times New Roman" w:cs="Times New Roman"/>
          <w:sz w:val="24"/>
          <w:szCs w:val="24"/>
        </w:rPr>
        <w:t xml:space="preserve"> works were highly rejected, and he became inferior as he was recognized as the prophet of the French and American revolutionary. The </w:t>
      </w:r>
      <w:r w:rsidR="00661FD4" w:rsidRPr="00252E79">
        <w:rPr>
          <w:rFonts w:ascii="Times New Roman" w:hAnsi="Times New Roman" w:cs="Times New Roman"/>
          <w:sz w:val="24"/>
          <w:szCs w:val="24"/>
        </w:rPr>
        <w:t>beliefs regarding un</w:t>
      </w:r>
      <w:r w:rsidR="00C62569" w:rsidRPr="00252E79">
        <w:rPr>
          <w:rFonts w:ascii="Times New Roman" w:hAnsi="Times New Roman" w:cs="Times New Roman"/>
          <w:sz w:val="24"/>
          <w:szCs w:val="24"/>
        </w:rPr>
        <w:t xml:space="preserve">iversal rights and human rights were also turned down just because of achieving great happiness </w:t>
      </w:r>
      <w:r w:rsidR="00A26AAA">
        <w:rPr>
          <w:rFonts w:ascii="Times New Roman" w:hAnsi="Times New Roman" w:cs="Times New Roman"/>
          <w:sz w:val="24"/>
          <w:szCs w:val="24"/>
        </w:rPr>
        <w:t>to a large number of people.</w:t>
      </w:r>
      <w:r w:rsidR="00661FD4" w:rsidRPr="00252E79">
        <w:rPr>
          <w:rFonts w:ascii="Times New Roman" w:hAnsi="Times New Roman" w:cs="Times New Roman"/>
          <w:sz w:val="24"/>
          <w:szCs w:val="24"/>
        </w:rPr>
        <w:t xml:space="preserve"> This was the most significant challenge Locke faced during his lifetime as a philosopher</w:t>
      </w:r>
      <w:r w:rsidRPr="00252E79">
        <w:rPr>
          <w:rFonts w:ascii="Times New Roman" w:hAnsi="Times New Roman" w:cs="Times New Roman"/>
          <w:sz w:val="24"/>
          <w:szCs w:val="24"/>
        </w:rPr>
        <w:t xml:space="preserve"> (Snobelen, 135)</w:t>
      </w:r>
      <w:r w:rsidR="00661FD4" w:rsidRPr="00252E79">
        <w:rPr>
          <w:rFonts w:ascii="Times New Roman" w:hAnsi="Times New Roman" w:cs="Times New Roman"/>
          <w:sz w:val="24"/>
          <w:szCs w:val="24"/>
        </w:rPr>
        <w:t>.</w:t>
      </w:r>
    </w:p>
    <w:p w:rsidR="00E93CC0" w:rsidRPr="00252E79" w:rsidRDefault="00827D0B" w:rsidP="00252E79">
      <w:pPr>
        <w:spacing w:line="480" w:lineRule="auto"/>
        <w:jc w:val="center"/>
        <w:rPr>
          <w:rFonts w:ascii="Times New Roman" w:hAnsi="Times New Roman" w:cs="Times New Roman"/>
          <w:b/>
          <w:sz w:val="24"/>
          <w:szCs w:val="24"/>
        </w:rPr>
      </w:pPr>
      <w:r w:rsidRPr="00252E79">
        <w:rPr>
          <w:rFonts w:ascii="Times New Roman" w:hAnsi="Times New Roman" w:cs="Times New Roman"/>
          <w:b/>
          <w:sz w:val="24"/>
          <w:szCs w:val="24"/>
        </w:rPr>
        <w:t>Concl</w:t>
      </w:r>
      <w:r w:rsidRPr="00252E79">
        <w:rPr>
          <w:rFonts w:ascii="Times New Roman" w:hAnsi="Times New Roman" w:cs="Times New Roman"/>
          <w:b/>
          <w:sz w:val="24"/>
          <w:szCs w:val="24"/>
        </w:rPr>
        <w:t>usion</w:t>
      </w:r>
    </w:p>
    <w:p w:rsidR="00D16EED" w:rsidRPr="00252E79" w:rsidRDefault="00827D0B" w:rsidP="00252E79">
      <w:pPr>
        <w:spacing w:line="480" w:lineRule="auto"/>
        <w:ind w:firstLine="720"/>
        <w:rPr>
          <w:rFonts w:ascii="Times New Roman" w:hAnsi="Times New Roman" w:cs="Times New Roman"/>
          <w:b/>
          <w:sz w:val="24"/>
          <w:szCs w:val="24"/>
        </w:rPr>
      </w:pPr>
      <w:r w:rsidRPr="00252E79">
        <w:rPr>
          <w:rFonts w:ascii="Times New Roman" w:hAnsi="Times New Roman" w:cs="Times New Roman"/>
          <w:sz w:val="24"/>
          <w:szCs w:val="24"/>
        </w:rPr>
        <w:t>Locke made a significant philosophical contribut</w:t>
      </w:r>
      <w:r w:rsidR="00FB17DA" w:rsidRPr="00252E79">
        <w:rPr>
          <w:rFonts w:ascii="Times New Roman" w:hAnsi="Times New Roman" w:cs="Times New Roman"/>
          <w:sz w:val="24"/>
          <w:szCs w:val="24"/>
        </w:rPr>
        <w:t>ion to his philosophical works to many people in today's life. He made a great contribution to political thought that is currently used to create a representative form of government that is well structured with good laws. Alongside his friend Newton, they are considered as the source of enlightenment of new values and ideas. Newton's work of s</w:t>
      </w:r>
      <w:r w:rsidR="00A26AAA">
        <w:rPr>
          <w:rFonts w:ascii="Times New Roman" w:hAnsi="Times New Roman" w:cs="Times New Roman"/>
          <w:sz w:val="24"/>
          <w:szCs w:val="24"/>
        </w:rPr>
        <w:t>cience contributed to</w:t>
      </w:r>
      <w:r w:rsidR="00FB17DA" w:rsidRPr="00252E79">
        <w:rPr>
          <w:rFonts w:ascii="Times New Roman" w:hAnsi="Times New Roman" w:cs="Times New Roman"/>
          <w:sz w:val="24"/>
          <w:szCs w:val="24"/>
        </w:rPr>
        <w:t xml:space="preserve"> many technological improvements in our world today.</w:t>
      </w:r>
      <w:r w:rsidR="001447A7" w:rsidRPr="00252E79">
        <w:rPr>
          <w:rFonts w:ascii="Times New Roman" w:hAnsi="Times New Roman" w:cs="Times New Roman"/>
          <w:sz w:val="24"/>
          <w:szCs w:val="24"/>
        </w:rPr>
        <w:t xml:space="preserve"> Locke’s work in the history of thought influenced the way people think about themselves and </w:t>
      </w:r>
      <w:r w:rsidR="001447A7" w:rsidRPr="00252E79">
        <w:rPr>
          <w:rFonts w:ascii="Times New Roman" w:hAnsi="Times New Roman" w:cs="Times New Roman"/>
          <w:sz w:val="24"/>
          <w:szCs w:val="24"/>
        </w:rPr>
        <w:lastRenderedPageBreak/>
        <w:t>their relation to the world</w:t>
      </w:r>
      <w:r w:rsidR="00A26AAA">
        <w:rPr>
          <w:rFonts w:ascii="Times New Roman" w:hAnsi="Times New Roman" w:cs="Times New Roman"/>
          <w:sz w:val="24"/>
          <w:szCs w:val="24"/>
        </w:rPr>
        <w:t xml:space="preserve"> they are living, to God,</w:t>
      </w:r>
      <w:r w:rsidR="001447A7" w:rsidRPr="00252E79">
        <w:rPr>
          <w:rFonts w:ascii="Times New Roman" w:hAnsi="Times New Roman" w:cs="Times New Roman"/>
          <w:sz w:val="24"/>
          <w:szCs w:val="24"/>
        </w:rPr>
        <w:t xml:space="preserve"> as well as the society, has been supreme.</w:t>
      </w:r>
      <w:r w:rsidRPr="00252E79">
        <w:rPr>
          <w:rFonts w:ascii="Times New Roman" w:hAnsi="Times New Roman" w:cs="Times New Roman"/>
          <w:sz w:val="24"/>
          <w:szCs w:val="24"/>
        </w:rPr>
        <w:t xml:space="preserve"> The works of Locke provides an extensive overview of many people, especially by making them aware of the cur</w:t>
      </w:r>
      <w:r w:rsidRPr="00252E79">
        <w:rPr>
          <w:rFonts w:ascii="Times New Roman" w:hAnsi="Times New Roman" w:cs="Times New Roman"/>
          <w:sz w:val="24"/>
          <w:szCs w:val="24"/>
        </w:rPr>
        <w:t>rent theories based on the context of philosophy. In this modern society, people need to more creative by developing Locke's ideas and beliefs by eliminating conce</w:t>
      </w:r>
      <w:r w:rsidR="00A26AAA">
        <w:rPr>
          <w:rFonts w:ascii="Times New Roman" w:hAnsi="Times New Roman" w:cs="Times New Roman"/>
          <w:sz w:val="24"/>
          <w:szCs w:val="24"/>
        </w:rPr>
        <w:t>pts that are unrealistic in the real</w:t>
      </w:r>
      <w:r w:rsidRPr="00252E79">
        <w:rPr>
          <w:rFonts w:ascii="Times New Roman" w:hAnsi="Times New Roman" w:cs="Times New Roman"/>
          <w:sz w:val="24"/>
          <w:szCs w:val="24"/>
        </w:rPr>
        <w:t xml:space="preserve"> situation so that they can create a better life by the r</w:t>
      </w:r>
      <w:r w:rsidRPr="00252E79">
        <w:rPr>
          <w:rFonts w:ascii="Times New Roman" w:hAnsi="Times New Roman" w:cs="Times New Roman"/>
          <w:sz w:val="24"/>
          <w:szCs w:val="24"/>
        </w:rPr>
        <w:t xml:space="preserve">emaining elements. </w:t>
      </w:r>
    </w:p>
    <w:p w:rsidR="00661FD4" w:rsidRPr="00252E79" w:rsidRDefault="00827D0B" w:rsidP="00252E79">
      <w:pPr>
        <w:tabs>
          <w:tab w:val="left" w:pos="5175"/>
        </w:tabs>
        <w:spacing w:line="480" w:lineRule="auto"/>
        <w:rPr>
          <w:rFonts w:ascii="Times New Roman" w:hAnsi="Times New Roman" w:cs="Times New Roman"/>
          <w:sz w:val="24"/>
          <w:szCs w:val="24"/>
        </w:rPr>
      </w:pPr>
      <w:r w:rsidRPr="00252E79">
        <w:rPr>
          <w:rFonts w:ascii="Times New Roman" w:hAnsi="Times New Roman" w:cs="Times New Roman"/>
          <w:sz w:val="24"/>
          <w:szCs w:val="24"/>
        </w:rPr>
        <w:tab/>
      </w:r>
    </w:p>
    <w:p w:rsidR="00661FD4" w:rsidRPr="00252E79" w:rsidRDefault="00661FD4" w:rsidP="00252E79">
      <w:pPr>
        <w:spacing w:line="480" w:lineRule="auto"/>
        <w:rPr>
          <w:rFonts w:ascii="Times New Roman" w:hAnsi="Times New Roman" w:cs="Times New Roman"/>
          <w:sz w:val="24"/>
          <w:szCs w:val="24"/>
        </w:rPr>
      </w:pPr>
    </w:p>
    <w:p w:rsidR="00661FD4" w:rsidRPr="00252E79" w:rsidRDefault="00661FD4" w:rsidP="00252E79">
      <w:pPr>
        <w:spacing w:line="480" w:lineRule="auto"/>
        <w:rPr>
          <w:rFonts w:ascii="Times New Roman" w:hAnsi="Times New Roman" w:cs="Times New Roman"/>
          <w:sz w:val="24"/>
          <w:szCs w:val="24"/>
        </w:rPr>
      </w:pPr>
    </w:p>
    <w:p w:rsidR="00A81677" w:rsidRPr="00252E79" w:rsidRDefault="00A81677" w:rsidP="00A81677">
      <w:pPr>
        <w:spacing w:line="480" w:lineRule="auto"/>
        <w:jc w:val="center"/>
        <w:rPr>
          <w:rFonts w:ascii="Times New Roman" w:hAnsi="Times New Roman" w:cs="Times New Roman"/>
          <w:sz w:val="24"/>
          <w:szCs w:val="24"/>
        </w:rPr>
      </w:pPr>
    </w:p>
    <w:p w:rsidR="00D16EED" w:rsidRPr="00252E79" w:rsidRDefault="00827D0B" w:rsidP="00252E79">
      <w:pPr>
        <w:spacing w:line="480" w:lineRule="auto"/>
        <w:jc w:val="center"/>
        <w:rPr>
          <w:rFonts w:ascii="Times New Roman" w:hAnsi="Times New Roman" w:cs="Times New Roman"/>
          <w:b/>
          <w:sz w:val="24"/>
          <w:szCs w:val="24"/>
        </w:rPr>
      </w:pPr>
      <w:r w:rsidRPr="00252E79">
        <w:rPr>
          <w:rFonts w:ascii="Times New Roman" w:hAnsi="Times New Roman" w:cs="Times New Roman"/>
          <w:b/>
          <w:sz w:val="24"/>
          <w:szCs w:val="24"/>
        </w:rPr>
        <w:t>Work Cited</w:t>
      </w:r>
    </w:p>
    <w:p w:rsidR="00252E79" w:rsidRPr="00252E79" w:rsidRDefault="00827D0B" w:rsidP="00252E79">
      <w:pPr>
        <w:spacing w:line="480" w:lineRule="auto"/>
        <w:ind w:left="720" w:hanging="720"/>
        <w:rPr>
          <w:rFonts w:ascii="Times New Roman" w:hAnsi="Times New Roman" w:cs="Times New Roman"/>
          <w:sz w:val="24"/>
          <w:szCs w:val="24"/>
        </w:rPr>
      </w:pPr>
      <w:r w:rsidRPr="00252E79">
        <w:rPr>
          <w:rFonts w:ascii="Times New Roman" w:hAnsi="Times New Roman" w:cs="Times New Roman"/>
          <w:sz w:val="24"/>
          <w:szCs w:val="24"/>
        </w:rPr>
        <w:t>Burbules, Nicholas C. "Philosophy of education." International Handbook of Philosophy of Education. Springer, Cham, 2018. 1417-1427.</w:t>
      </w:r>
    </w:p>
    <w:p w:rsidR="00252E79" w:rsidRPr="00252E79" w:rsidRDefault="00827D0B" w:rsidP="00252E79">
      <w:pPr>
        <w:spacing w:line="480" w:lineRule="auto"/>
        <w:ind w:left="720" w:hanging="720"/>
        <w:rPr>
          <w:rFonts w:ascii="Times New Roman" w:hAnsi="Times New Roman" w:cs="Times New Roman"/>
          <w:sz w:val="24"/>
          <w:szCs w:val="24"/>
        </w:rPr>
      </w:pPr>
      <w:r w:rsidRPr="00252E79">
        <w:rPr>
          <w:rFonts w:ascii="Times New Roman" w:hAnsi="Times New Roman" w:cs="Times New Roman"/>
          <w:sz w:val="24"/>
          <w:szCs w:val="24"/>
        </w:rPr>
        <w:t xml:space="preserve">Goldie, Mark. "John Locke, the early Lockeans, and priestcraft." Intellectual History </w:t>
      </w:r>
      <w:r w:rsidRPr="00252E79">
        <w:rPr>
          <w:rFonts w:ascii="Times New Roman" w:hAnsi="Times New Roman" w:cs="Times New Roman"/>
          <w:sz w:val="24"/>
          <w:szCs w:val="24"/>
        </w:rPr>
        <w:t>Review 28.1 (2018): 125-144.</w:t>
      </w:r>
    </w:p>
    <w:p w:rsidR="00252E79" w:rsidRPr="00252E79" w:rsidRDefault="00827D0B" w:rsidP="00252E79">
      <w:pPr>
        <w:spacing w:line="480" w:lineRule="auto"/>
        <w:ind w:left="720" w:hanging="720"/>
        <w:rPr>
          <w:rFonts w:ascii="Times New Roman" w:hAnsi="Times New Roman" w:cs="Times New Roman"/>
          <w:sz w:val="24"/>
          <w:szCs w:val="24"/>
        </w:rPr>
      </w:pPr>
      <w:r w:rsidRPr="00252E79">
        <w:rPr>
          <w:rFonts w:ascii="Times New Roman" w:hAnsi="Times New Roman" w:cs="Times New Roman"/>
          <w:sz w:val="24"/>
          <w:szCs w:val="24"/>
        </w:rPr>
        <w:t>Iliffe, Rob. "Friendly Criticism: Richard Simon, John Locke, Isaac Newton, and the Johannine Comma." Scripture and Scholarship in Early Modern England. Routledge, 2017. 149-169.</w:t>
      </w:r>
    </w:p>
    <w:p w:rsidR="00252E79" w:rsidRPr="00252E79" w:rsidRDefault="00827D0B" w:rsidP="00252E79">
      <w:pPr>
        <w:spacing w:line="480" w:lineRule="auto"/>
        <w:ind w:left="720" w:hanging="720"/>
        <w:rPr>
          <w:rFonts w:ascii="Times New Roman" w:hAnsi="Times New Roman" w:cs="Times New Roman"/>
          <w:sz w:val="24"/>
          <w:szCs w:val="24"/>
        </w:rPr>
      </w:pPr>
      <w:r w:rsidRPr="00252E79">
        <w:rPr>
          <w:rFonts w:ascii="Times New Roman" w:hAnsi="Times New Roman" w:cs="Times New Roman"/>
          <w:sz w:val="24"/>
          <w:szCs w:val="24"/>
        </w:rPr>
        <w:t>Locke, J. "John Locke, and Emergence Empiricism."</w:t>
      </w:r>
      <w:r w:rsidRPr="00252E79">
        <w:rPr>
          <w:rFonts w:ascii="Times New Roman" w:hAnsi="Times New Roman" w:cs="Times New Roman"/>
          <w:sz w:val="24"/>
          <w:szCs w:val="24"/>
        </w:rPr>
        <w:t xml:space="preserve"> Learning Theories for Early Years Practice (2018): 12.</w:t>
      </w:r>
    </w:p>
    <w:p w:rsidR="00252E79" w:rsidRPr="00252E79" w:rsidRDefault="00827D0B" w:rsidP="00252E79">
      <w:pPr>
        <w:spacing w:line="480" w:lineRule="auto"/>
        <w:ind w:left="720" w:hanging="720"/>
        <w:rPr>
          <w:rFonts w:ascii="Times New Roman" w:hAnsi="Times New Roman" w:cs="Times New Roman"/>
          <w:sz w:val="24"/>
          <w:szCs w:val="24"/>
        </w:rPr>
      </w:pPr>
      <w:r w:rsidRPr="00252E79">
        <w:rPr>
          <w:rFonts w:ascii="Times New Roman" w:hAnsi="Times New Roman" w:cs="Times New Roman"/>
          <w:sz w:val="24"/>
          <w:szCs w:val="24"/>
        </w:rPr>
        <w:lastRenderedPageBreak/>
        <w:t>Snobelen, Stephen D. "‘To Us, There is But One God, the Father': antitrinitarian Textual criticism in Seventeenth-and early eighteenth-century England." Scripture and scholarship in early modern Engla</w:t>
      </w:r>
      <w:r w:rsidRPr="00252E79">
        <w:rPr>
          <w:rFonts w:ascii="Times New Roman" w:hAnsi="Times New Roman" w:cs="Times New Roman"/>
          <w:sz w:val="24"/>
          <w:szCs w:val="24"/>
        </w:rPr>
        <w:t>nd. Routledge, 2017. 128-148.</w:t>
      </w:r>
    </w:p>
    <w:p w:rsidR="00252E79" w:rsidRPr="00252E79" w:rsidRDefault="00827D0B" w:rsidP="00252E79">
      <w:pPr>
        <w:spacing w:line="480" w:lineRule="auto"/>
        <w:ind w:left="720" w:hanging="720"/>
        <w:rPr>
          <w:rFonts w:ascii="Times New Roman" w:hAnsi="Times New Roman" w:cs="Times New Roman"/>
          <w:sz w:val="24"/>
          <w:szCs w:val="24"/>
        </w:rPr>
      </w:pPr>
      <w:r w:rsidRPr="00252E79">
        <w:rPr>
          <w:rFonts w:ascii="Times New Roman" w:hAnsi="Times New Roman" w:cs="Times New Roman"/>
          <w:sz w:val="24"/>
          <w:szCs w:val="24"/>
        </w:rPr>
        <w:t>Turri, John, and Wesley Buckwalter. "Descartes’s schism, Locke’s reunion: completing the pragmatic turn in epistemology." American Philosophical Quarterly 54.1 (2017): 25-46.</w:t>
      </w:r>
    </w:p>
    <w:p w:rsidR="00CF5E70" w:rsidRPr="00252E79" w:rsidRDefault="00CF5E70" w:rsidP="00252E79">
      <w:pPr>
        <w:spacing w:line="480" w:lineRule="auto"/>
        <w:rPr>
          <w:rFonts w:ascii="Times New Roman" w:hAnsi="Times New Roman" w:cs="Times New Roman"/>
          <w:sz w:val="24"/>
          <w:szCs w:val="24"/>
        </w:rPr>
      </w:pPr>
    </w:p>
    <w:p w:rsidR="00FD12FB" w:rsidRPr="00252E79" w:rsidRDefault="00827D0B" w:rsidP="00252E79">
      <w:pPr>
        <w:spacing w:line="480" w:lineRule="auto"/>
        <w:rPr>
          <w:rFonts w:ascii="Times New Roman" w:hAnsi="Times New Roman" w:cs="Times New Roman"/>
          <w:sz w:val="24"/>
          <w:szCs w:val="24"/>
        </w:rPr>
      </w:pPr>
      <w:r w:rsidRPr="00252E79">
        <w:rPr>
          <w:rFonts w:ascii="Times New Roman" w:hAnsi="Times New Roman" w:cs="Times New Roman"/>
          <w:sz w:val="24"/>
          <w:szCs w:val="24"/>
        </w:rPr>
        <w:t xml:space="preserve">  </w:t>
      </w:r>
      <w:r w:rsidR="00FB17DA" w:rsidRPr="00252E79">
        <w:rPr>
          <w:rFonts w:ascii="Times New Roman" w:hAnsi="Times New Roman" w:cs="Times New Roman"/>
          <w:sz w:val="24"/>
          <w:szCs w:val="24"/>
        </w:rPr>
        <w:t xml:space="preserve"> </w:t>
      </w:r>
      <w:r w:rsidRPr="00252E79">
        <w:rPr>
          <w:rFonts w:ascii="Times New Roman" w:hAnsi="Times New Roman" w:cs="Times New Roman"/>
          <w:sz w:val="24"/>
          <w:szCs w:val="24"/>
        </w:rPr>
        <w:t xml:space="preserve"> </w:t>
      </w:r>
    </w:p>
    <w:p w:rsidR="00FD12FB" w:rsidRPr="00252E79" w:rsidRDefault="00FD12FB" w:rsidP="00252E79">
      <w:pPr>
        <w:spacing w:line="480" w:lineRule="auto"/>
        <w:rPr>
          <w:rFonts w:ascii="Times New Roman" w:hAnsi="Times New Roman" w:cs="Times New Roman"/>
          <w:sz w:val="24"/>
          <w:szCs w:val="24"/>
        </w:rPr>
      </w:pPr>
    </w:p>
    <w:p w:rsidR="00FD12FB" w:rsidRPr="00252E79" w:rsidRDefault="00FD12FB" w:rsidP="00252E79">
      <w:pPr>
        <w:spacing w:line="480" w:lineRule="auto"/>
        <w:rPr>
          <w:rFonts w:ascii="Times New Roman" w:hAnsi="Times New Roman" w:cs="Times New Roman"/>
          <w:sz w:val="24"/>
          <w:szCs w:val="24"/>
        </w:rPr>
      </w:pPr>
    </w:p>
    <w:p w:rsidR="00FD12FB" w:rsidRPr="00252E79" w:rsidRDefault="00FD12FB" w:rsidP="00252E79">
      <w:pPr>
        <w:spacing w:line="480" w:lineRule="auto"/>
        <w:rPr>
          <w:rFonts w:ascii="Times New Roman" w:hAnsi="Times New Roman" w:cs="Times New Roman"/>
          <w:sz w:val="24"/>
          <w:szCs w:val="24"/>
        </w:rPr>
      </w:pPr>
    </w:p>
    <w:p w:rsidR="00FD12FB" w:rsidRPr="00252E79" w:rsidRDefault="00FD12FB" w:rsidP="00252E79">
      <w:pPr>
        <w:spacing w:line="480" w:lineRule="auto"/>
        <w:rPr>
          <w:rFonts w:ascii="Times New Roman" w:hAnsi="Times New Roman" w:cs="Times New Roman"/>
          <w:sz w:val="24"/>
          <w:szCs w:val="24"/>
        </w:rPr>
      </w:pPr>
    </w:p>
    <w:p w:rsidR="00FD12FB" w:rsidRPr="00252E79" w:rsidRDefault="00FD12FB" w:rsidP="00252E79">
      <w:pPr>
        <w:spacing w:line="480" w:lineRule="auto"/>
        <w:rPr>
          <w:rFonts w:ascii="Times New Roman" w:hAnsi="Times New Roman" w:cs="Times New Roman"/>
          <w:sz w:val="24"/>
          <w:szCs w:val="24"/>
        </w:rPr>
      </w:pPr>
    </w:p>
    <w:p w:rsidR="00FD12FB" w:rsidRPr="00252E79" w:rsidRDefault="00FD12FB" w:rsidP="00252E79">
      <w:pPr>
        <w:spacing w:line="480" w:lineRule="auto"/>
        <w:rPr>
          <w:rFonts w:ascii="Times New Roman" w:hAnsi="Times New Roman" w:cs="Times New Roman"/>
          <w:sz w:val="24"/>
          <w:szCs w:val="24"/>
        </w:rPr>
      </w:pPr>
    </w:p>
    <w:p w:rsidR="007649F2" w:rsidRPr="00252E79" w:rsidRDefault="007649F2" w:rsidP="00252E79">
      <w:pPr>
        <w:spacing w:line="480" w:lineRule="auto"/>
        <w:rPr>
          <w:rFonts w:ascii="Times New Roman" w:hAnsi="Times New Roman" w:cs="Times New Roman"/>
          <w:sz w:val="24"/>
          <w:szCs w:val="24"/>
        </w:rPr>
      </w:pPr>
    </w:p>
    <w:p w:rsidR="007649F2" w:rsidRPr="00252E79" w:rsidRDefault="007649F2" w:rsidP="00252E79">
      <w:pPr>
        <w:spacing w:line="480" w:lineRule="auto"/>
        <w:rPr>
          <w:rFonts w:ascii="Times New Roman" w:hAnsi="Times New Roman" w:cs="Times New Roman"/>
          <w:sz w:val="24"/>
          <w:szCs w:val="24"/>
        </w:rPr>
      </w:pPr>
    </w:p>
    <w:p w:rsidR="004D7ECD" w:rsidRPr="00252E79" w:rsidRDefault="004D7ECD" w:rsidP="00252E79">
      <w:pPr>
        <w:spacing w:line="480" w:lineRule="auto"/>
        <w:rPr>
          <w:rFonts w:ascii="Times New Roman" w:hAnsi="Times New Roman" w:cs="Times New Roman"/>
          <w:sz w:val="24"/>
          <w:szCs w:val="24"/>
        </w:rPr>
      </w:pPr>
    </w:p>
    <w:p w:rsidR="004D7ECD" w:rsidRPr="00252E79" w:rsidRDefault="004D7ECD" w:rsidP="00252E79">
      <w:pPr>
        <w:spacing w:line="480" w:lineRule="auto"/>
        <w:rPr>
          <w:rFonts w:ascii="Times New Roman" w:hAnsi="Times New Roman" w:cs="Times New Roman"/>
          <w:sz w:val="24"/>
          <w:szCs w:val="24"/>
        </w:rPr>
      </w:pPr>
    </w:p>
    <w:p w:rsidR="00D71071" w:rsidRDefault="00827D0B">
      <w:r>
        <w:t xml:space="preserve">      </w:t>
      </w:r>
    </w:p>
    <w:p w:rsidR="00ED4341" w:rsidRDefault="00ED4341"/>
    <w:p w:rsidR="00ED4341" w:rsidRDefault="00ED4341"/>
    <w:p w:rsidR="00ED4341" w:rsidRDefault="00ED4341"/>
    <w:p w:rsidR="00ED4341" w:rsidRDefault="00ED4341"/>
    <w:p w:rsidR="00CB7116" w:rsidRDefault="00827D0B">
      <w:r>
        <w:t xml:space="preserve"> </w:t>
      </w:r>
      <w:r w:rsidR="0070737A">
        <w:t xml:space="preserve">   </w:t>
      </w:r>
      <w:r w:rsidR="00617D20">
        <w:t xml:space="preserve"> </w:t>
      </w:r>
      <w:r w:rsidR="00A66AD3">
        <w:t xml:space="preserve"> </w:t>
      </w:r>
      <w:r w:rsidR="0040155B">
        <w:t xml:space="preserve"> </w:t>
      </w:r>
      <w:r>
        <w:t xml:space="preserve">  </w:t>
      </w:r>
    </w:p>
    <w:p w:rsidR="00EC7CC7" w:rsidRPr="00EC7CC7" w:rsidRDefault="00827D0B" w:rsidP="00EC7CC7">
      <w:r>
        <w:t xml:space="preserve"> </w:t>
      </w:r>
    </w:p>
    <w:p w:rsidR="00EC7CC7" w:rsidRDefault="00EC7CC7"/>
    <w:sectPr w:rsidR="00EC7CC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7D0B" w:rsidRDefault="00827D0B">
      <w:pPr>
        <w:spacing w:after="0" w:line="240" w:lineRule="auto"/>
      </w:pPr>
      <w:r>
        <w:separator/>
      </w:r>
    </w:p>
  </w:endnote>
  <w:endnote w:type="continuationSeparator" w:id="0">
    <w:p w:rsidR="00827D0B" w:rsidRDefault="00827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7D0B" w:rsidRDefault="00827D0B">
      <w:pPr>
        <w:spacing w:after="0" w:line="240" w:lineRule="auto"/>
      </w:pPr>
      <w:r>
        <w:separator/>
      </w:r>
    </w:p>
  </w:footnote>
  <w:footnote w:type="continuationSeparator" w:id="0">
    <w:p w:rsidR="00827D0B" w:rsidRDefault="00827D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E79" w:rsidRDefault="00827D0B">
    <w:pPr>
      <w:pStyle w:val="Header"/>
      <w:jc w:val="right"/>
    </w:pPr>
    <w:r>
      <w:rPr>
        <w:rFonts w:ascii="Times New Roman" w:hAnsi="Times New Roman" w:cs="Times New Roman"/>
        <w:sz w:val="24"/>
        <w:szCs w:val="24"/>
      </w:rPr>
      <w:t xml:space="preserve">JOHN LOCKE </w:t>
    </w:r>
    <w:sdt>
      <w:sdtPr>
        <w:id w:val="11838641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90878">
          <w:rPr>
            <w:noProof/>
          </w:rPr>
          <w:t>3</w:t>
        </w:r>
        <w:r>
          <w:rPr>
            <w:noProof/>
          </w:rPr>
          <w:fldChar w:fldCharType="end"/>
        </w:r>
      </w:sdtContent>
    </w:sdt>
  </w:p>
  <w:p w:rsidR="00252E79" w:rsidRDefault="00252E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116"/>
    <w:rsid w:val="00027B6D"/>
    <w:rsid w:val="00063445"/>
    <w:rsid w:val="00094C53"/>
    <w:rsid w:val="000A0E2D"/>
    <w:rsid w:val="001447A7"/>
    <w:rsid w:val="001B7D4E"/>
    <w:rsid w:val="001C6CA2"/>
    <w:rsid w:val="0022107E"/>
    <w:rsid w:val="002305A1"/>
    <w:rsid w:val="00252E79"/>
    <w:rsid w:val="002604C5"/>
    <w:rsid w:val="002646F4"/>
    <w:rsid w:val="002E6810"/>
    <w:rsid w:val="003348DE"/>
    <w:rsid w:val="003933A2"/>
    <w:rsid w:val="003A725C"/>
    <w:rsid w:val="003B0D19"/>
    <w:rsid w:val="003B1BFA"/>
    <w:rsid w:val="0040155B"/>
    <w:rsid w:val="00403647"/>
    <w:rsid w:val="00483F41"/>
    <w:rsid w:val="004D7ECD"/>
    <w:rsid w:val="0056647F"/>
    <w:rsid w:val="00572E26"/>
    <w:rsid w:val="00587F07"/>
    <w:rsid w:val="00617D20"/>
    <w:rsid w:val="00661FD4"/>
    <w:rsid w:val="0070737A"/>
    <w:rsid w:val="00723C8E"/>
    <w:rsid w:val="007649F2"/>
    <w:rsid w:val="00827D0B"/>
    <w:rsid w:val="009E60FE"/>
    <w:rsid w:val="00A03B07"/>
    <w:rsid w:val="00A26AAA"/>
    <w:rsid w:val="00A66AD3"/>
    <w:rsid w:val="00A81677"/>
    <w:rsid w:val="00B66296"/>
    <w:rsid w:val="00B90878"/>
    <w:rsid w:val="00C40F7C"/>
    <w:rsid w:val="00C62569"/>
    <w:rsid w:val="00CB7116"/>
    <w:rsid w:val="00CF5E70"/>
    <w:rsid w:val="00D16EED"/>
    <w:rsid w:val="00D23AC3"/>
    <w:rsid w:val="00D71071"/>
    <w:rsid w:val="00E00396"/>
    <w:rsid w:val="00E93CC0"/>
    <w:rsid w:val="00EC7CC7"/>
    <w:rsid w:val="00ED4341"/>
    <w:rsid w:val="00F2520B"/>
    <w:rsid w:val="00FB17DA"/>
    <w:rsid w:val="00FD1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FF66FE-3532-43DB-945C-D6E7E15D0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04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4C5"/>
  </w:style>
  <w:style w:type="paragraph" w:styleId="Footer">
    <w:name w:val="footer"/>
    <w:basedOn w:val="Normal"/>
    <w:link w:val="FooterChar"/>
    <w:uiPriority w:val="99"/>
    <w:unhideWhenUsed/>
    <w:rsid w:val="002604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1257</Words>
  <Characters>7169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2019-07-14T01:44:00Z</dcterms:created>
  <dcterms:modified xsi:type="dcterms:W3CDTF">2019-07-14T01:44:00Z</dcterms:modified>
</cp:coreProperties>
</file>